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53"/>
      </w:tblGrid>
      <w:tr w:rsidR="006D7ADA" w:rsidRPr="00140015" w14:paraId="18D554C9" w14:textId="5821F9E0" w:rsidTr="006D7ADA">
        <w:tc>
          <w:tcPr>
            <w:tcW w:w="14253" w:type="dxa"/>
          </w:tcPr>
          <w:p w14:paraId="2A7BEF20" w14:textId="708EE9A1" w:rsidR="001D5226" w:rsidRPr="00140015" w:rsidRDefault="00140015" w:rsidP="00140015">
            <w:pPr>
              <w:pStyle w:val="NoSpacing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/>
                <w:b/>
                <w:lang w:eastAsia="en-GB"/>
              </w:rPr>
              <w:drawing>
                <wp:inline distT="0" distB="0" distL="0" distR="0" wp14:anchorId="35A5C398" wp14:editId="33A83FBE">
                  <wp:extent cx="1598873" cy="609382"/>
                  <wp:effectExtent l="0" t="0" r="1905" b="635"/>
                  <wp:docPr id="2" name="Picture 2" descr="Logo BCP wordmark on white Hi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CP wordmark on white Hi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003" cy="643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5D7BCE" w14:textId="773DC934" w:rsidR="00140015" w:rsidRPr="006E62AA" w:rsidRDefault="00140015" w:rsidP="00140015">
      <w:pPr>
        <w:pStyle w:val="NoSpacing"/>
        <w:jc w:val="center"/>
        <w:rPr>
          <w:rFonts w:asciiTheme="minorHAnsi" w:hAnsiTheme="minorHAnsi" w:cstheme="minorHAnsi"/>
          <w:b/>
          <w:bCs/>
          <w:color w:val="0000CC"/>
          <w:sz w:val="40"/>
          <w:szCs w:val="40"/>
        </w:rPr>
      </w:pPr>
      <w:r w:rsidRPr="006E62AA">
        <w:rPr>
          <w:rFonts w:asciiTheme="minorHAnsi" w:hAnsiTheme="minorHAnsi" w:cstheme="minorHAnsi"/>
          <w:b/>
          <w:bCs/>
          <w:color w:val="0000CC"/>
          <w:sz w:val="40"/>
          <w:szCs w:val="40"/>
        </w:rPr>
        <w:t>SAMPLE COVID</w:t>
      </w:r>
      <w:r w:rsidR="005F38E4" w:rsidRPr="006E62AA">
        <w:rPr>
          <w:rFonts w:asciiTheme="minorHAnsi" w:hAnsiTheme="minorHAnsi" w:cstheme="minorHAnsi"/>
          <w:b/>
          <w:bCs/>
          <w:color w:val="0000CC"/>
          <w:sz w:val="40"/>
          <w:szCs w:val="40"/>
        </w:rPr>
        <w:t>-</w:t>
      </w:r>
      <w:r w:rsidRPr="006E62AA">
        <w:rPr>
          <w:rFonts w:asciiTheme="minorHAnsi" w:hAnsiTheme="minorHAnsi" w:cstheme="minorHAnsi"/>
          <w:b/>
          <w:bCs/>
          <w:color w:val="0000CC"/>
          <w:sz w:val="40"/>
          <w:szCs w:val="40"/>
        </w:rPr>
        <w:t>19 RISK ASSESSMENT FORM</w:t>
      </w:r>
    </w:p>
    <w:p w14:paraId="193D4A76" w14:textId="77777777" w:rsidR="00140015" w:rsidRPr="006E62AA" w:rsidRDefault="00140015" w:rsidP="00140015">
      <w:pPr>
        <w:pStyle w:val="NoSpacing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6E62AA">
        <w:rPr>
          <w:rFonts w:asciiTheme="minorHAnsi" w:hAnsiTheme="minorHAnsi" w:cstheme="minorHAnsi"/>
          <w:color w:val="FF0000"/>
          <w:sz w:val="22"/>
          <w:szCs w:val="22"/>
        </w:rPr>
        <w:t>This document is for the use of BCPA Members only.</w:t>
      </w:r>
    </w:p>
    <w:p w14:paraId="1A97151F" w14:textId="77777777" w:rsidR="00476FB1" w:rsidRPr="00442785" w:rsidRDefault="00476FB1" w:rsidP="00476FB1">
      <w:pPr>
        <w:jc w:val="right"/>
        <w:rPr>
          <w:rFonts w:asciiTheme="minorHAnsi" w:hAnsiTheme="minorHAnsi" w:cstheme="minorHAnsi"/>
          <w:i/>
          <w:iCs/>
          <w:sz w:val="16"/>
          <w:szCs w:val="16"/>
        </w:rPr>
      </w:pPr>
      <w:r w:rsidRPr="00442785">
        <w:rPr>
          <w:rFonts w:asciiTheme="minorHAnsi" w:hAnsiTheme="minorHAnsi" w:cstheme="minorHAnsi"/>
          <w:i/>
          <w:iCs/>
          <w:sz w:val="16"/>
          <w:szCs w:val="16"/>
        </w:rPr>
        <w:t>Issue: 1</w:t>
      </w:r>
      <w:r>
        <w:rPr>
          <w:rFonts w:asciiTheme="minorHAnsi" w:hAnsiTheme="minorHAnsi" w:cstheme="minorHAnsi"/>
          <w:i/>
          <w:iCs/>
          <w:sz w:val="16"/>
          <w:szCs w:val="16"/>
        </w:rPr>
        <w:t>6</w:t>
      </w:r>
      <w:r w:rsidRPr="00442785">
        <w:rPr>
          <w:rFonts w:asciiTheme="minorHAnsi" w:hAnsiTheme="minorHAnsi" w:cstheme="minorHAnsi"/>
          <w:i/>
          <w:iCs/>
          <w:sz w:val="16"/>
          <w:szCs w:val="16"/>
        </w:rPr>
        <w:t>0720</w:t>
      </w:r>
    </w:p>
    <w:p w14:paraId="5AB8FA06" w14:textId="294350A7" w:rsidR="004C5833" w:rsidRPr="006E62AA" w:rsidRDefault="004C5833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E62AA">
        <w:rPr>
          <w:rFonts w:asciiTheme="minorHAnsi" w:hAnsiTheme="minorHAnsi" w:cstheme="minorHAnsi"/>
          <w:b/>
          <w:bCs/>
          <w:sz w:val="24"/>
          <w:szCs w:val="24"/>
          <w:u w:val="single"/>
        </w:rPr>
        <w:t>General comments</w:t>
      </w:r>
    </w:p>
    <w:p w14:paraId="67AE02B9" w14:textId="77777777" w:rsidR="00D52291" w:rsidRPr="006E62AA" w:rsidRDefault="00D5229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2402072" w14:textId="0916C980" w:rsidR="00BF6201" w:rsidRPr="00476FB1" w:rsidRDefault="00D67A0B" w:rsidP="00BF620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76FB1">
        <w:rPr>
          <w:rFonts w:asciiTheme="minorHAnsi" w:hAnsiTheme="minorHAnsi" w:cstheme="minorHAnsi"/>
          <w:color w:val="FF0000"/>
          <w:sz w:val="22"/>
          <w:szCs w:val="22"/>
        </w:rPr>
        <w:t>Pl</w:t>
      </w:r>
      <w:r w:rsidR="00FD62FD" w:rsidRPr="00476FB1">
        <w:rPr>
          <w:rFonts w:asciiTheme="minorHAnsi" w:hAnsiTheme="minorHAnsi" w:cstheme="minorHAnsi"/>
          <w:color w:val="FF0000"/>
          <w:sz w:val="22"/>
          <w:szCs w:val="22"/>
        </w:rPr>
        <w:t>ease</w:t>
      </w:r>
      <w:r w:rsidRPr="00476FB1">
        <w:rPr>
          <w:rFonts w:asciiTheme="minorHAnsi" w:hAnsiTheme="minorHAnsi" w:cstheme="minorHAnsi"/>
          <w:color w:val="FF0000"/>
          <w:sz w:val="22"/>
          <w:szCs w:val="22"/>
        </w:rPr>
        <w:t xml:space="preserve"> apply common sense when adhering to these guidelines</w:t>
      </w:r>
      <w:r w:rsidRPr="00476FB1">
        <w:rPr>
          <w:rFonts w:asciiTheme="minorHAnsi" w:hAnsiTheme="minorHAnsi" w:cstheme="minorHAnsi"/>
          <w:sz w:val="22"/>
          <w:szCs w:val="22"/>
        </w:rPr>
        <w:t>. We have tried to be comprehensive</w:t>
      </w:r>
      <w:r w:rsidR="006E62AA" w:rsidRPr="00476FB1">
        <w:rPr>
          <w:rFonts w:asciiTheme="minorHAnsi" w:hAnsiTheme="minorHAnsi" w:cstheme="minorHAnsi"/>
          <w:sz w:val="22"/>
          <w:szCs w:val="22"/>
        </w:rPr>
        <w:t>,</w:t>
      </w:r>
      <w:r w:rsidRPr="00476FB1">
        <w:rPr>
          <w:rFonts w:asciiTheme="minorHAnsi" w:hAnsiTheme="minorHAnsi" w:cstheme="minorHAnsi"/>
          <w:sz w:val="22"/>
          <w:szCs w:val="22"/>
        </w:rPr>
        <w:t xml:space="preserve"> but locatio</w:t>
      </w:r>
      <w:r w:rsidR="00FD62FD" w:rsidRPr="00476FB1">
        <w:rPr>
          <w:rFonts w:asciiTheme="minorHAnsi" w:hAnsiTheme="minorHAnsi" w:cstheme="minorHAnsi"/>
          <w:sz w:val="22"/>
          <w:szCs w:val="22"/>
        </w:rPr>
        <w:t xml:space="preserve">ns </w:t>
      </w:r>
      <w:r w:rsidRPr="00476FB1">
        <w:rPr>
          <w:rFonts w:asciiTheme="minorHAnsi" w:hAnsiTheme="minorHAnsi" w:cstheme="minorHAnsi"/>
          <w:sz w:val="22"/>
          <w:szCs w:val="22"/>
        </w:rPr>
        <w:t>and</w:t>
      </w:r>
      <w:r w:rsidR="00BF6201" w:rsidRPr="00476FB1">
        <w:rPr>
          <w:rFonts w:asciiTheme="minorHAnsi" w:hAnsiTheme="minorHAnsi" w:cstheme="minorHAnsi"/>
          <w:sz w:val="22"/>
          <w:szCs w:val="22"/>
        </w:rPr>
        <w:t xml:space="preserve"> </w:t>
      </w:r>
      <w:r w:rsidRPr="00476FB1">
        <w:rPr>
          <w:rFonts w:asciiTheme="minorHAnsi" w:hAnsiTheme="minorHAnsi" w:cstheme="minorHAnsi"/>
          <w:sz w:val="22"/>
          <w:szCs w:val="22"/>
        </w:rPr>
        <w:t>circumstances vary and we cannot predict every event</w:t>
      </w:r>
      <w:r w:rsidR="00EC78BB" w:rsidRPr="00476FB1">
        <w:rPr>
          <w:rFonts w:asciiTheme="minorHAnsi" w:hAnsiTheme="minorHAnsi" w:cstheme="minorHAnsi"/>
          <w:sz w:val="22"/>
          <w:szCs w:val="22"/>
        </w:rPr>
        <w:t>u</w:t>
      </w:r>
      <w:r w:rsidRPr="00476FB1">
        <w:rPr>
          <w:rFonts w:asciiTheme="minorHAnsi" w:hAnsiTheme="minorHAnsi" w:cstheme="minorHAnsi"/>
          <w:sz w:val="22"/>
          <w:szCs w:val="22"/>
        </w:rPr>
        <w:t>ality.</w:t>
      </w:r>
      <w:r w:rsidR="005700C4" w:rsidRPr="00476FB1">
        <w:rPr>
          <w:rFonts w:asciiTheme="minorHAnsi" w:hAnsiTheme="minorHAnsi" w:cstheme="minorHAnsi"/>
          <w:sz w:val="22"/>
          <w:szCs w:val="22"/>
        </w:rPr>
        <w:t xml:space="preserve"> Government advice is constanty being revised</w:t>
      </w:r>
      <w:r w:rsidR="00476FB1" w:rsidRPr="00476FB1">
        <w:rPr>
          <w:rFonts w:asciiTheme="minorHAnsi" w:hAnsiTheme="minorHAnsi" w:cstheme="minorHAnsi"/>
          <w:sz w:val="22"/>
          <w:szCs w:val="22"/>
        </w:rPr>
        <w:t xml:space="preserve"> -</w:t>
      </w:r>
      <w:r w:rsidR="005700C4" w:rsidRPr="00476FB1">
        <w:rPr>
          <w:rFonts w:asciiTheme="minorHAnsi" w:hAnsiTheme="minorHAnsi" w:cstheme="minorHAnsi"/>
          <w:sz w:val="22"/>
          <w:szCs w:val="22"/>
        </w:rPr>
        <w:t xml:space="preserve"> it is your responsbility to stay up to date</w:t>
      </w:r>
      <w:r w:rsidR="00BE498B" w:rsidRPr="00476FB1">
        <w:rPr>
          <w:rFonts w:asciiTheme="minorHAnsi" w:hAnsiTheme="minorHAnsi" w:cstheme="minorHAnsi"/>
          <w:sz w:val="22"/>
          <w:szCs w:val="22"/>
        </w:rPr>
        <w:t xml:space="preserve"> by visiting </w:t>
      </w:r>
      <w:r w:rsidR="00BE498B" w:rsidRPr="00476FB1">
        <w:rPr>
          <w:rFonts w:asciiTheme="minorHAnsi" w:hAnsiTheme="minorHAnsi" w:cstheme="minorHAnsi"/>
          <w:color w:val="44546A" w:themeColor="text2"/>
          <w:sz w:val="22"/>
          <w:szCs w:val="22"/>
          <w:u w:val="single"/>
        </w:rPr>
        <w:t>www.gov.uk</w:t>
      </w:r>
      <w:r w:rsidR="005700C4" w:rsidRPr="00476FB1">
        <w:rPr>
          <w:rFonts w:asciiTheme="minorHAnsi" w:hAnsiTheme="minorHAnsi" w:cstheme="minorHAnsi"/>
          <w:color w:val="44546A" w:themeColor="text2"/>
          <w:sz w:val="22"/>
          <w:szCs w:val="22"/>
          <w:u w:val="single"/>
        </w:rPr>
        <w:t>.</w:t>
      </w:r>
      <w:r w:rsidR="005700C4" w:rsidRPr="00476FB1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</w:t>
      </w:r>
    </w:p>
    <w:p w14:paraId="6FA66219" w14:textId="77777777" w:rsidR="00BF6201" w:rsidRPr="006E62AA" w:rsidRDefault="00BF6201" w:rsidP="00BF620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1396F15" w14:textId="62EB6B64" w:rsidR="00BF6201" w:rsidRPr="006E62AA" w:rsidRDefault="00D67A0B" w:rsidP="00BF620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E62AA">
        <w:rPr>
          <w:rFonts w:asciiTheme="minorHAnsi" w:hAnsiTheme="minorHAnsi" w:cstheme="minorHAnsi"/>
          <w:sz w:val="22"/>
          <w:szCs w:val="22"/>
        </w:rPr>
        <w:t>By applying these guidelines you are fulfilling your duty of care to your clients</w:t>
      </w:r>
      <w:r w:rsidR="006E62AA" w:rsidRPr="006E62AA">
        <w:rPr>
          <w:rFonts w:asciiTheme="minorHAnsi" w:hAnsiTheme="minorHAnsi" w:cstheme="minorHAnsi"/>
          <w:sz w:val="22"/>
          <w:szCs w:val="22"/>
        </w:rPr>
        <w:t xml:space="preserve"> and, if appropriate, to your staff</w:t>
      </w:r>
      <w:r w:rsidRPr="006E62A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A62DB4A" w14:textId="77777777" w:rsidR="00BF6201" w:rsidRPr="006E62AA" w:rsidRDefault="00BF6201" w:rsidP="00BF620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61EE5CE" w14:textId="4782511D" w:rsidR="00BF6201" w:rsidRPr="006E62AA" w:rsidRDefault="00BF6201" w:rsidP="00BF620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E62AA">
        <w:rPr>
          <w:rFonts w:asciiTheme="minorHAnsi" w:hAnsiTheme="minorHAnsi" w:cstheme="minorHAnsi"/>
          <w:sz w:val="22"/>
          <w:szCs w:val="22"/>
        </w:rPr>
        <w:t xml:space="preserve">All clients must complete an electronic Covid-19 Supplementary Questionnaire </w:t>
      </w:r>
      <w:r w:rsidR="003012F8" w:rsidRPr="006E62AA">
        <w:rPr>
          <w:rFonts w:asciiTheme="minorHAnsi" w:hAnsiTheme="minorHAnsi" w:cstheme="minorHAnsi"/>
          <w:sz w:val="22"/>
          <w:szCs w:val="22"/>
        </w:rPr>
        <w:t>(C</w:t>
      </w:r>
      <w:r w:rsidR="006E62AA" w:rsidRPr="006E62AA">
        <w:rPr>
          <w:rFonts w:asciiTheme="minorHAnsi" w:hAnsiTheme="minorHAnsi" w:cstheme="minorHAnsi"/>
          <w:sz w:val="22"/>
          <w:szCs w:val="22"/>
        </w:rPr>
        <w:t>V</w:t>
      </w:r>
      <w:r w:rsidR="003012F8" w:rsidRPr="006E62AA">
        <w:rPr>
          <w:rFonts w:asciiTheme="minorHAnsi" w:hAnsiTheme="minorHAnsi" w:cstheme="minorHAnsi"/>
          <w:sz w:val="22"/>
          <w:szCs w:val="22"/>
        </w:rPr>
        <w:t xml:space="preserve">SQ) </w:t>
      </w:r>
      <w:r w:rsidRPr="006E62AA">
        <w:rPr>
          <w:rFonts w:asciiTheme="minorHAnsi" w:hAnsiTheme="minorHAnsi" w:cstheme="minorHAnsi"/>
          <w:sz w:val="22"/>
          <w:szCs w:val="22"/>
        </w:rPr>
        <w:t>before attending classes</w:t>
      </w:r>
      <w:r w:rsidR="006E62AA" w:rsidRPr="006E62AA">
        <w:rPr>
          <w:rFonts w:asciiTheme="minorHAnsi" w:hAnsiTheme="minorHAnsi" w:cstheme="minorHAnsi"/>
          <w:sz w:val="22"/>
          <w:szCs w:val="22"/>
        </w:rPr>
        <w:t xml:space="preserve"> for the first time post-lockdown</w:t>
      </w:r>
      <w:r w:rsidRPr="006E62A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3677FCD" w14:textId="77777777" w:rsidR="00BF6201" w:rsidRPr="006E62AA" w:rsidRDefault="00BF6201" w:rsidP="00BF6201">
      <w:pPr>
        <w:pStyle w:val="ListParagrap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967F93E" w14:textId="0E802D9E" w:rsidR="00BF6201" w:rsidRPr="006E62AA" w:rsidRDefault="00D67A0B" w:rsidP="00BF620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E62AA">
        <w:rPr>
          <w:rFonts w:asciiTheme="minorHAnsi" w:hAnsiTheme="minorHAnsi" w:cstheme="minorHAnsi"/>
          <w:sz w:val="22"/>
          <w:szCs w:val="22"/>
        </w:rPr>
        <w:t>Should one of your clients be tested positive</w:t>
      </w:r>
      <w:r w:rsidR="00B141D7" w:rsidRPr="006E62AA">
        <w:rPr>
          <w:rFonts w:asciiTheme="minorHAnsi" w:hAnsiTheme="minorHAnsi" w:cstheme="minorHAnsi"/>
          <w:sz w:val="22"/>
          <w:szCs w:val="22"/>
        </w:rPr>
        <w:t xml:space="preserve"> </w:t>
      </w:r>
      <w:r w:rsidR="00EC78BB" w:rsidRPr="006E62AA">
        <w:rPr>
          <w:rFonts w:asciiTheme="minorHAnsi" w:hAnsiTheme="minorHAnsi" w:cstheme="minorHAnsi"/>
          <w:sz w:val="22"/>
          <w:szCs w:val="22"/>
        </w:rPr>
        <w:t>for C</w:t>
      </w:r>
      <w:r w:rsidR="005F38E4" w:rsidRPr="006E62AA">
        <w:rPr>
          <w:rFonts w:asciiTheme="minorHAnsi" w:hAnsiTheme="minorHAnsi" w:cstheme="minorHAnsi"/>
          <w:sz w:val="22"/>
          <w:szCs w:val="22"/>
        </w:rPr>
        <w:t>OVID-19</w:t>
      </w:r>
      <w:r w:rsidRPr="006E62AA">
        <w:rPr>
          <w:rFonts w:asciiTheme="minorHAnsi" w:hAnsiTheme="minorHAnsi" w:cstheme="minorHAnsi"/>
          <w:sz w:val="22"/>
          <w:szCs w:val="22"/>
        </w:rPr>
        <w:t xml:space="preserve">, you </w:t>
      </w:r>
      <w:r w:rsidR="00BF6201" w:rsidRPr="006E62AA">
        <w:rPr>
          <w:rFonts w:asciiTheme="minorHAnsi" w:hAnsiTheme="minorHAnsi" w:cstheme="minorHAnsi"/>
          <w:sz w:val="22"/>
          <w:szCs w:val="22"/>
        </w:rPr>
        <w:t xml:space="preserve">may be contacted by </w:t>
      </w:r>
      <w:r w:rsidR="00FD62FD" w:rsidRPr="006E62AA">
        <w:rPr>
          <w:rFonts w:asciiTheme="minorHAnsi" w:hAnsiTheme="minorHAnsi" w:cstheme="minorHAnsi"/>
          <w:sz w:val="22"/>
          <w:szCs w:val="22"/>
          <w:u w:val="single"/>
        </w:rPr>
        <w:t>the NHS T</w:t>
      </w:r>
      <w:r w:rsidR="00BF6201" w:rsidRPr="006E62AA">
        <w:rPr>
          <w:rFonts w:asciiTheme="minorHAnsi" w:hAnsiTheme="minorHAnsi" w:cstheme="minorHAnsi"/>
          <w:sz w:val="22"/>
          <w:szCs w:val="22"/>
          <w:u w:val="single"/>
        </w:rPr>
        <w:t>est</w:t>
      </w:r>
      <w:r w:rsidR="00FD62FD" w:rsidRPr="006E62AA">
        <w:rPr>
          <w:rFonts w:asciiTheme="minorHAnsi" w:hAnsiTheme="minorHAnsi" w:cstheme="minorHAnsi"/>
          <w:sz w:val="22"/>
          <w:szCs w:val="22"/>
          <w:u w:val="single"/>
        </w:rPr>
        <w:t xml:space="preserve"> and Trace Team</w:t>
      </w:r>
      <w:r w:rsidR="00FD62FD" w:rsidRPr="006E62AA">
        <w:rPr>
          <w:rFonts w:asciiTheme="minorHAnsi" w:hAnsiTheme="minorHAnsi" w:cstheme="minorHAnsi"/>
          <w:sz w:val="22"/>
          <w:szCs w:val="22"/>
        </w:rPr>
        <w:t xml:space="preserve"> </w:t>
      </w:r>
      <w:r w:rsidR="00BF6201" w:rsidRPr="006E62AA">
        <w:rPr>
          <w:rFonts w:asciiTheme="minorHAnsi" w:hAnsiTheme="minorHAnsi" w:cstheme="minorHAnsi"/>
          <w:sz w:val="22"/>
          <w:szCs w:val="22"/>
        </w:rPr>
        <w:t>if the client was in ‘close contact’ with anyone before, during or after your session.</w:t>
      </w:r>
      <w:r w:rsidR="003012F8" w:rsidRPr="006E62AA">
        <w:rPr>
          <w:rFonts w:asciiTheme="minorHAnsi" w:hAnsiTheme="minorHAnsi" w:cstheme="minorHAnsi"/>
          <w:sz w:val="22"/>
          <w:szCs w:val="22"/>
        </w:rPr>
        <w:t xml:space="preserve"> </w:t>
      </w:r>
      <w:r w:rsidR="00BF6201" w:rsidRPr="006E62AA">
        <w:rPr>
          <w:rFonts w:asciiTheme="minorHAnsi" w:hAnsiTheme="minorHAnsi" w:cstheme="minorHAnsi"/>
          <w:sz w:val="22"/>
          <w:szCs w:val="22"/>
        </w:rPr>
        <w:t xml:space="preserve">For more clarity on what is meant by  ‘close contact’ </w:t>
      </w:r>
      <w:r w:rsidR="00FD62FD" w:rsidRPr="006E62AA">
        <w:rPr>
          <w:rFonts w:asciiTheme="minorHAnsi" w:hAnsiTheme="minorHAnsi" w:cstheme="minorHAnsi"/>
          <w:sz w:val="22"/>
          <w:szCs w:val="22"/>
        </w:rPr>
        <w:t xml:space="preserve"> </w:t>
      </w:r>
      <w:r w:rsidR="00BF6201" w:rsidRPr="006E62AA">
        <w:rPr>
          <w:rFonts w:asciiTheme="minorHAnsi" w:hAnsiTheme="minorHAnsi" w:cstheme="minorHAnsi"/>
          <w:sz w:val="22"/>
          <w:szCs w:val="22"/>
        </w:rPr>
        <w:t xml:space="preserve">please visit </w:t>
      </w:r>
      <w:r w:rsidR="00BF6201" w:rsidRPr="006E62AA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</w:t>
      </w:r>
      <w:hyperlink r:id="rId8" w:tgtFrame="_blank" w:history="1">
        <w:r w:rsidR="00BF6201" w:rsidRPr="006E62AA">
          <w:rPr>
            <w:rFonts w:asciiTheme="minorHAnsi" w:eastAsiaTheme="minorHAnsi" w:hAnsiTheme="minorHAnsi" w:cstheme="minorHAnsi"/>
            <w:noProof w:val="0"/>
            <w:color w:val="0000FF"/>
            <w:sz w:val="22"/>
            <w:szCs w:val="22"/>
            <w:u w:val="single"/>
          </w:rPr>
          <w:t>https://www.gov.uk/guidance/nhs-test-and-trace-how-it-works</w:t>
        </w:r>
      </w:hyperlink>
      <w:r w:rsidR="00BF6201" w:rsidRPr="006E62AA">
        <w:rPr>
          <w:rFonts w:asciiTheme="minorHAnsi" w:eastAsiaTheme="minorHAnsi" w:hAnsiTheme="minorHAnsi" w:cstheme="minorHAnsi"/>
          <w:noProof w:val="0"/>
          <w:sz w:val="22"/>
          <w:szCs w:val="22"/>
        </w:rPr>
        <w:t>.  By signing the C</w:t>
      </w:r>
      <w:r w:rsidR="006E62AA" w:rsidRPr="006E62AA">
        <w:rPr>
          <w:rFonts w:asciiTheme="minorHAnsi" w:eastAsiaTheme="minorHAnsi" w:hAnsiTheme="minorHAnsi" w:cstheme="minorHAnsi"/>
          <w:noProof w:val="0"/>
          <w:sz w:val="22"/>
          <w:szCs w:val="22"/>
        </w:rPr>
        <w:t>VSQ</w:t>
      </w:r>
      <w:r w:rsidR="00BF6201" w:rsidRPr="006E62AA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, your clients are giving you permission to hand over their details to NHS Test and Trace. </w:t>
      </w:r>
    </w:p>
    <w:p w14:paraId="09A0E54B" w14:textId="04D19DCA" w:rsidR="00D67A0B" w:rsidRPr="006E62AA" w:rsidRDefault="00D67A0B" w:rsidP="00BF6201">
      <w:pPr>
        <w:pStyle w:val="ListParagrap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111A9C6" w14:textId="576F2B09" w:rsidR="004C5833" w:rsidRPr="006E62AA" w:rsidRDefault="00D52291" w:rsidP="00F32D9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E62AA">
        <w:rPr>
          <w:rFonts w:asciiTheme="minorHAnsi" w:hAnsiTheme="minorHAnsi" w:cstheme="minorHAnsi"/>
          <w:b/>
          <w:bCs/>
          <w:sz w:val="22"/>
          <w:szCs w:val="22"/>
        </w:rPr>
        <w:t xml:space="preserve">Regular </w:t>
      </w:r>
      <w:r w:rsidR="004C5833" w:rsidRPr="006E62AA">
        <w:rPr>
          <w:rFonts w:asciiTheme="minorHAnsi" w:hAnsiTheme="minorHAnsi" w:cstheme="minorHAnsi"/>
          <w:b/>
          <w:bCs/>
          <w:sz w:val="22"/>
          <w:szCs w:val="22"/>
        </w:rPr>
        <w:t>hand washing</w:t>
      </w:r>
      <w:r w:rsidR="004C5833" w:rsidRPr="006E62AA">
        <w:rPr>
          <w:rFonts w:asciiTheme="minorHAnsi" w:hAnsiTheme="minorHAnsi" w:cstheme="minorHAnsi"/>
          <w:sz w:val="22"/>
          <w:szCs w:val="22"/>
        </w:rPr>
        <w:t xml:space="preserve"> </w:t>
      </w:r>
      <w:r w:rsidR="003012F8" w:rsidRPr="006E62AA">
        <w:rPr>
          <w:rFonts w:asciiTheme="minorHAnsi" w:hAnsiTheme="minorHAnsi" w:cstheme="minorHAnsi"/>
          <w:sz w:val="22"/>
          <w:szCs w:val="22"/>
        </w:rPr>
        <w:t>and</w:t>
      </w:r>
      <w:r w:rsidR="006E62AA" w:rsidRPr="006E62AA">
        <w:rPr>
          <w:rFonts w:asciiTheme="minorHAnsi" w:hAnsiTheme="minorHAnsi" w:cstheme="minorHAnsi"/>
          <w:sz w:val="22"/>
          <w:szCs w:val="22"/>
        </w:rPr>
        <w:t xml:space="preserve"> maintaining </w:t>
      </w:r>
      <w:r w:rsidR="003012F8" w:rsidRPr="00476FB1">
        <w:rPr>
          <w:rFonts w:asciiTheme="minorHAnsi" w:hAnsiTheme="minorHAnsi" w:cstheme="minorHAnsi"/>
          <w:b/>
          <w:bCs/>
          <w:sz w:val="22"/>
          <w:szCs w:val="22"/>
        </w:rPr>
        <w:t>social distancing</w:t>
      </w:r>
      <w:r w:rsidR="003012F8" w:rsidRPr="006E62AA">
        <w:rPr>
          <w:rFonts w:asciiTheme="minorHAnsi" w:hAnsiTheme="minorHAnsi" w:cstheme="minorHAnsi"/>
          <w:sz w:val="22"/>
          <w:szCs w:val="22"/>
        </w:rPr>
        <w:t xml:space="preserve"> are </w:t>
      </w:r>
      <w:r w:rsidR="004C5833" w:rsidRPr="006E62AA">
        <w:rPr>
          <w:rFonts w:asciiTheme="minorHAnsi" w:hAnsiTheme="minorHAnsi" w:cstheme="minorHAnsi"/>
          <w:sz w:val="22"/>
          <w:szCs w:val="22"/>
        </w:rPr>
        <w:t>the priority</w:t>
      </w:r>
      <w:r w:rsidR="00F32D9A" w:rsidRPr="006E62AA">
        <w:rPr>
          <w:rFonts w:asciiTheme="minorHAnsi" w:hAnsiTheme="minorHAnsi" w:cstheme="minorHAnsi"/>
          <w:sz w:val="22"/>
          <w:szCs w:val="22"/>
        </w:rPr>
        <w:t xml:space="preserve"> for </w:t>
      </w:r>
      <w:r w:rsidRPr="006E62AA">
        <w:rPr>
          <w:rFonts w:asciiTheme="minorHAnsi" w:hAnsiTheme="minorHAnsi" w:cstheme="minorHAnsi"/>
          <w:sz w:val="22"/>
          <w:szCs w:val="22"/>
        </w:rPr>
        <w:t xml:space="preserve">preventing </w:t>
      </w:r>
      <w:r w:rsidR="00F32D9A" w:rsidRPr="006E62AA">
        <w:rPr>
          <w:rFonts w:asciiTheme="minorHAnsi" w:hAnsiTheme="minorHAnsi" w:cstheme="minorHAnsi"/>
          <w:sz w:val="22"/>
          <w:szCs w:val="22"/>
        </w:rPr>
        <w:t>transmi</w:t>
      </w:r>
      <w:r w:rsidR="00B141D7" w:rsidRPr="006E62AA">
        <w:rPr>
          <w:rFonts w:asciiTheme="minorHAnsi" w:hAnsiTheme="minorHAnsi" w:cstheme="minorHAnsi"/>
          <w:sz w:val="22"/>
          <w:szCs w:val="22"/>
        </w:rPr>
        <w:t>ss</w:t>
      </w:r>
      <w:r w:rsidR="00F32D9A" w:rsidRPr="006E62AA">
        <w:rPr>
          <w:rFonts w:asciiTheme="minorHAnsi" w:hAnsiTheme="minorHAnsi" w:cstheme="minorHAnsi"/>
          <w:sz w:val="22"/>
          <w:szCs w:val="22"/>
        </w:rPr>
        <w:t>ion of infection</w:t>
      </w:r>
      <w:r w:rsidR="004C5833" w:rsidRPr="006E62AA">
        <w:rPr>
          <w:rFonts w:asciiTheme="minorHAnsi" w:hAnsiTheme="minorHAnsi" w:cstheme="minorHAnsi"/>
          <w:sz w:val="22"/>
          <w:szCs w:val="22"/>
        </w:rPr>
        <w:t xml:space="preserve">. WHO guidance </w:t>
      </w:r>
      <w:r w:rsidR="00A27DEB" w:rsidRPr="006E62AA">
        <w:rPr>
          <w:rFonts w:asciiTheme="minorHAnsi" w:hAnsiTheme="minorHAnsi" w:cstheme="minorHAnsi"/>
          <w:sz w:val="22"/>
          <w:szCs w:val="22"/>
        </w:rPr>
        <w:t>is</w:t>
      </w:r>
      <w:r w:rsidR="004C5833" w:rsidRPr="006E62AA">
        <w:rPr>
          <w:rFonts w:asciiTheme="minorHAnsi" w:hAnsiTheme="minorHAnsi" w:cstheme="minorHAnsi"/>
          <w:sz w:val="22"/>
          <w:szCs w:val="22"/>
        </w:rPr>
        <w:t xml:space="preserve"> </w:t>
      </w:r>
      <w:r w:rsidR="00AD7B86" w:rsidRPr="006E62AA">
        <w:rPr>
          <w:rFonts w:asciiTheme="minorHAnsi" w:hAnsiTheme="minorHAnsi" w:cstheme="minorHAnsi"/>
          <w:color w:val="0000CC"/>
          <w:sz w:val="22"/>
          <w:szCs w:val="22"/>
        </w:rPr>
        <w:t xml:space="preserve">wash </w:t>
      </w:r>
      <w:r w:rsidR="004C5833" w:rsidRPr="006E62AA">
        <w:rPr>
          <w:rFonts w:asciiTheme="minorHAnsi" w:hAnsiTheme="minorHAnsi" w:cstheme="minorHAnsi"/>
          <w:color w:val="0000CC"/>
          <w:sz w:val="22"/>
          <w:szCs w:val="22"/>
        </w:rPr>
        <w:t>hands frequently and properly with, hot water and soap</w:t>
      </w:r>
      <w:r w:rsidRPr="006E62AA">
        <w:rPr>
          <w:rFonts w:asciiTheme="minorHAnsi" w:hAnsiTheme="minorHAnsi" w:cstheme="minorHAnsi"/>
          <w:color w:val="0000CC"/>
          <w:sz w:val="22"/>
          <w:szCs w:val="22"/>
        </w:rPr>
        <w:t xml:space="preserve"> for minimum of 20 seconds</w:t>
      </w:r>
      <w:r w:rsidR="004C5833" w:rsidRPr="006E62AA">
        <w:rPr>
          <w:rFonts w:asciiTheme="minorHAnsi" w:hAnsiTheme="minorHAnsi" w:cstheme="minorHAnsi"/>
          <w:sz w:val="22"/>
          <w:szCs w:val="22"/>
        </w:rPr>
        <w:t>. If you can't wash your hands, use a hand sanitiser containing at least 60% alcohol and wash your hands at the earliest opportunity.</w:t>
      </w:r>
      <w:r w:rsidR="00AD7B86" w:rsidRPr="006E62AA">
        <w:rPr>
          <w:rFonts w:asciiTheme="minorHAnsi" w:hAnsiTheme="minorHAnsi" w:cstheme="minorHAnsi"/>
          <w:sz w:val="22"/>
          <w:szCs w:val="22"/>
        </w:rPr>
        <w:t xml:space="preserve"> Also avoid touching your face.</w:t>
      </w:r>
    </w:p>
    <w:p w14:paraId="71A0A492" w14:textId="77777777" w:rsidR="00D67A0B" w:rsidRPr="006E62AA" w:rsidRDefault="00D67A0B" w:rsidP="00D67A0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E1F4610" w14:textId="63B10090" w:rsidR="00D67A0B" w:rsidRPr="006E62AA" w:rsidRDefault="005F38E4" w:rsidP="00F32D9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E62AA">
        <w:rPr>
          <w:rFonts w:asciiTheme="minorHAnsi" w:hAnsiTheme="minorHAnsi" w:cstheme="minorHAnsi"/>
          <w:sz w:val="22"/>
          <w:szCs w:val="22"/>
        </w:rPr>
        <w:t xml:space="preserve">UK </w:t>
      </w:r>
      <w:r w:rsidR="00D67A0B" w:rsidRPr="006E62AA">
        <w:rPr>
          <w:rFonts w:asciiTheme="minorHAnsi" w:hAnsiTheme="minorHAnsi" w:cstheme="minorHAnsi"/>
          <w:sz w:val="22"/>
          <w:szCs w:val="22"/>
        </w:rPr>
        <w:t xml:space="preserve">Government guidance on </w:t>
      </w:r>
      <w:r w:rsidR="00D67A0B" w:rsidRPr="00476FB1">
        <w:rPr>
          <w:rFonts w:asciiTheme="minorHAnsi" w:hAnsiTheme="minorHAnsi" w:cstheme="minorHAnsi"/>
          <w:sz w:val="22"/>
          <w:szCs w:val="22"/>
        </w:rPr>
        <w:t>soc</w:t>
      </w:r>
      <w:r w:rsidR="00B141D7" w:rsidRPr="00476FB1">
        <w:rPr>
          <w:rFonts w:asciiTheme="minorHAnsi" w:hAnsiTheme="minorHAnsi" w:cstheme="minorHAnsi"/>
          <w:sz w:val="22"/>
          <w:szCs w:val="22"/>
        </w:rPr>
        <w:t>ially</w:t>
      </w:r>
      <w:r w:rsidR="00D67A0B" w:rsidRPr="00476FB1">
        <w:rPr>
          <w:rFonts w:asciiTheme="minorHAnsi" w:hAnsiTheme="minorHAnsi" w:cstheme="minorHAnsi"/>
          <w:sz w:val="22"/>
          <w:szCs w:val="22"/>
        </w:rPr>
        <w:t xml:space="preserve"> distancing</w:t>
      </w:r>
      <w:r w:rsidR="00BE498B" w:rsidRPr="00476FB1">
        <w:rPr>
          <w:rFonts w:asciiTheme="minorHAnsi" w:hAnsiTheme="minorHAnsi" w:cstheme="minorHAnsi"/>
          <w:sz w:val="22"/>
          <w:szCs w:val="22"/>
        </w:rPr>
        <w:t>,</w:t>
      </w:r>
      <w:r w:rsidR="00D67A0B" w:rsidRPr="00476FB1">
        <w:rPr>
          <w:rFonts w:asciiTheme="minorHAnsi" w:hAnsiTheme="minorHAnsi" w:cstheme="minorHAnsi"/>
          <w:sz w:val="22"/>
          <w:szCs w:val="22"/>
        </w:rPr>
        <w:t xml:space="preserve"> i</w:t>
      </w:r>
      <w:r w:rsidR="00BE498B" w:rsidRPr="00476FB1">
        <w:rPr>
          <w:rFonts w:asciiTheme="minorHAnsi" w:hAnsiTheme="minorHAnsi" w:cstheme="minorHAnsi"/>
          <w:sz w:val="22"/>
          <w:szCs w:val="22"/>
        </w:rPr>
        <w:t>n particular, i</w:t>
      </w:r>
      <w:r w:rsidR="00D67A0B" w:rsidRPr="00476FB1">
        <w:rPr>
          <w:rFonts w:asciiTheme="minorHAnsi" w:hAnsiTheme="minorHAnsi" w:cstheme="minorHAnsi"/>
          <w:sz w:val="22"/>
          <w:szCs w:val="22"/>
        </w:rPr>
        <w:t>s</w:t>
      </w:r>
      <w:r w:rsidR="006E62AA" w:rsidRPr="00476FB1">
        <w:rPr>
          <w:rFonts w:asciiTheme="minorHAnsi" w:hAnsiTheme="minorHAnsi" w:cstheme="minorHAnsi"/>
          <w:sz w:val="22"/>
          <w:szCs w:val="22"/>
        </w:rPr>
        <w:t xml:space="preserve"> subject</w:t>
      </w:r>
      <w:r w:rsidR="006E62AA" w:rsidRPr="006E62AA">
        <w:rPr>
          <w:rFonts w:asciiTheme="minorHAnsi" w:hAnsiTheme="minorHAnsi" w:cstheme="minorHAnsi"/>
          <w:sz w:val="22"/>
          <w:szCs w:val="22"/>
        </w:rPr>
        <w:t xml:space="preserve"> to </w:t>
      </w:r>
      <w:r w:rsidR="00D67A0B" w:rsidRPr="006E62AA">
        <w:rPr>
          <w:rFonts w:asciiTheme="minorHAnsi" w:hAnsiTheme="minorHAnsi" w:cstheme="minorHAnsi"/>
          <w:sz w:val="22"/>
          <w:szCs w:val="22"/>
        </w:rPr>
        <w:t xml:space="preserve">change. Please check </w:t>
      </w:r>
      <w:hyperlink r:id="rId9" w:history="1">
        <w:r w:rsidRPr="006E62AA">
          <w:rPr>
            <w:rStyle w:val="Hyperlink"/>
            <w:rFonts w:asciiTheme="minorHAnsi" w:hAnsiTheme="minorHAnsi" w:cstheme="minorHAnsi"/>
            <w:color w:val="0000CC"/>
            <w:sz w:val="22"/>
            <w:szCs w:val="22"/>
            <w:u w:val="single"/>
          </w:rPr>
          <w:t>www.gov.uk</w:t>
        </w:r>
      </w:hyperlink>
      <w:r w:rsidRPr="006E62AA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="00D67A0B" w:rsidRPr="006E62AA">
        <w:rPr>
          <w:rFonts w:asciiTheme="minorHAnsi" w:hAnsiTheme="minorHAnsi" w:cstheme="minorHAnsi"/>
          <w:sz w:val="22"/>
          <w:szCs w:val="22"/>
        </w:rPr>
        <w:t>for the latest advice. At prese</w:t>
      </w:r>
      <w:r w:rsidR="00EC78BB" w:rsidRPr="006E62AA">
        <w:rPr>
          <w:rFonts w:asciiTheme="minorHAnsi" w:hAnsiTheme="minorHAnsi" w:cstheme="minorHAnsi"/>
          <w:sz w:val="22"/>
          <w:szCs w:val="22"/>
        </w:rPr>
        <w:t>n</w:t>
      </w:r>
      <w:r w:rsidR="00D67A0B" w:rsidRPr="006E62AA">
        <w:rPr>
          <w:rFonts w:asciiTheme="minorHAnsi" w:hAnsiTheme="minorHAnsi" w:cstheme="minorHAnsi"/>
          <w:sz w:val="22"/>
          <w:szCs w:val="22"/>
        </w:rPr>
        <w:t>t</w:t>
      </w:r>
      <w:r w:rsidR="006E62AA" w:rsidRPr="006E62AA">
        <w:rPr>
          <w:rFonts w:asciiTheme="minorHAnsi" w:hAnsiTheme="minorHAnsi" w:cstheme="minorHAnsi"/>
          <w:sz w:val="22"/>
          <w:szCs w:val="22"/>
        </w:rPr>
        <w:t>,</w:t>
      </w:r>
      <w:r w:rsidR="00D67A0B" w:rsidRPr="006E62AA">
        <w:rPr>
          <w:rFonts w:asciiTheme="minorHAnsi" w:hAnsiTheme="minorHAnsi" w:cstheme="minorHAnsi"/>
          <w:sz w:val="22"/>
          <w:szCs w:val="22"/>
        </w:rPr>
        <w:t xml:space="preserve"> it is 2 metres</w:t>
      </w:r>
      <w:r w:rsidR="00BF6201" w:rsidRPr="006E62AA">
        <w:rPr>
          <w:rFonts w:asciiTheme="minorHAnsi" w:hAnsiTheme="minorHAnsi" w:cstheme="minorHAnsi"/>
          <w:sz w:val="22"/>
          <w:szCs w:val="22"/>
        </w:rPr>
        <w:t xml:space="preserve"> or </w:t>
      </w:r>
      <w:r w:rsidR="006E62AA" w:rsidRPr="006E62AA">
        <w:rPr>
          <w:rFonts w:asciiTheme="minorHAnsi" w:hAnsiTheme="minorHAnsi" w:cstheme="minorHAnsi"/>
          <w:sz w:val="22"/>
          <w:szCs w:val="22"/>
        </w:rPr>
        <w:t>‘</w:t>
      </w:r>
      <w:r w:rsidR="00BF6201" w:rsidRPr="006E62AA">
        <w:rPr>
          <w:rFonts w:asciiTheme="minorHAnsi" w:hAnsiTheme="minorHAnsi" w:cstheme="minorHAnsi"/>
          <w:sz w:val="22"/>
          <w:szCs w:val="22"/>
        </w:rPr>
        <w:t>1</w:t>
      </w:r>
      <w:r w:rsidR="006E62AA" w:rsidRPr="006E62AA">
        <w:rPr>
          <w:rFonts w:asciiTheme="minorHAnsi" w:hAnsiTheme="minorHAnsi" w:cstheme="minorHAnsi"/>
          <w:sz w:val="22"/>
          <w:szCs w:val="22"/>
        </w:rPr>
        <w:t xml:space="preserve"> </w:t>
      </w:r>
      <w:r w:rsidR="00BF6201" w:rsidRPr="006E62AA">
        <w:rPr>
          <w:rFonts w:asciiTheme="minorHAnsi" w:hAnsiTheme="minorHAnsi" w:cstheme="minorHAnsi"/>
          <w:sz w:val="22"/>
          <w:szCs w:val="22"/>
        </w:rPr>
        <w:t>m</w:t>
      </w:r>
      <w:r w:rsidR="006E62AA" w:rsidRPr="006E62AA">
        <w:rPr>
          <w:rFonts w:asciiTheme="minorHAnsi" w:hAnsiTheme="minorHAnsi" w:cstheme="minorHAnsi"/>
          <w:sz w:val="22"/>
          <w:szCs w:val="22"/>
        </w:rPr>
        <w:t>etre plus’</w:t>
      </w:r>
      <w:r w:rsidR="00BF6201" w:rsidRPr="006E62AA">
        <w:rPr>
          <w:rFonts w:asciiTheme="minorHAnsi" w:hAnsiTheme="minorHAnsi" w:cstheme="minorHAnsi"/>
          <w:sz w:val="22"/>
          <w:szCs w:val="22"/>
        </w:rPr>
        <w:t xml:space="preserve"> with mitigating circumstances. </w:t>
      </w:r>
    </w:p>
    <w:p w14:paraId="30CF85B7" w14:textId="6DDDF9C0" w:rsidR="00D67A0B" w:rsidRPr="006E62AA" w:rsidRDefault="00D67A0B" w:rsidP="00D67A0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8B51140" w14:textId="69B0152C" w:rsidR="004C5833" w:rsidRPr="006E62AA" w:rsidRDefault="004C5833" w:rsidP="00F32D9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E62AA">
        <w:rPr>
          <w:rFonts w:asciiTheme="minorHAnsi" w:hAnsiTheme="minorHAnsi" w:cstheme="minorHAnsi"/>
          <w:sz w:val="22"/>
          <w:szCs w:val="22"/>
        </w:rPr>
        <w:t>Even though the Government state</w:t>
      </w:r>
      <w:r w:rsidR="00EC78BB" w:rsidRPr="006E62AA">
        <w:rPr>
          <w:rFonts w:asciiTheme="minorHAnsi" w:hAnsiTheme="minorHAnsi" w:cstheme="minorHAnsi"/>
          <w:sz w:val="22"/>
          <w:szCs w:val="22"/>
        </w:rPr>
        <w:t>s</w:t>
      </w:r>
      <w:r w:rsidRPr="006E62AA">
        <w:rPr>
          <w:rFonts w:asciiTheme="minorHAnsi" w:hAnsiTheme="minorHAnsi" w:cstheme="minorHAnsi"/>
          <w:sz w:val="22"/>
          <w:szCs w:val="22"/>
        </w:rPr>
        <w:t xml:space="preserve"> the symptoms</w:t>
      </w:r>
      <w:r w:rsidR="00B141D7" w:rsidRPr="006E62AA">
        <w:rPr>
          <w:rFonts w:asciiTheme="minorHAnsi" w:hAnsiTheme="minorHAnsi" w:cstheme="minorHAnsi"/>
          <w:sz w:val="22"/>
          <w:szCs w:val="22"/>
        </w:rPr>
        <w:t xml:space="preserve"> of </w:t>
      </w:r>
      <w:r w:rsidRPr="006E62AA">
        <w:rPr>
          <w:rFonts w:asciiTheme="minorHAnsi" w:hAnsiTheme="minorHAnsi" w:cstheme="minorHAnsi"/>
          <w:sz w:val="22"/>
          <w:szCs w:val="22"/>
        </w:rPr>
        <w:t>C</w:t>
      </w:r>
      <w:r w:rsidR="005F38E4" w:rsidRPr="006E62AA">
        <w:rPr>
          <w:rFonts w:asciiTheme="minorHAnsi" w:hAnsiTheme="minorHAnsi" w:cstheme="minorHAnsi"/>
          <w:sz w:val="22"/>
          <w:szCs w:val="22"/>
        </w:rPr>
        <w:t>OVID-1</w:t>
      </w:r>
      <w:r w:rsidRPr="006E62AA">
        <w:rPr>
          <w:rFonts w:asciiTheme="minorHAnsi" w:hAnsiTheme="minorHAnsi" w:cstheme="minorHAnsi"/>
          <w:sz w:val="22"/>
          <w:szCs w:val="22"/>
        </w:rPr>
        <w:t>9 include a new continuous cough</w:t>
      </w:r>
      <w:r w:rsidR="005F38E4" w:rsidRPr="006E62AA">
        <w:rPr>
          <w:rFonts w:asciiTheme="minorHAnsi" w:hAnsiTheme="minorHAnsi" w:cstheme="minorHAnsi"/>
          <w:sz w:val="22"/>
          <w:szCs w:val="22"/>
        </w:rPr>
        <w:t>;</w:t>
      </w:r>
      <w:r w:rsidRPr="006E62AA">
        <w:rPr>
          <w:rFonts w:asciiTheme="minorHAnsi" w:hAnsiTheme="minorHAnsi" w:cstheme="minorHAnsi"/>
          <w:sz w:val="22"/>
          <w:szCs w:val="22"/>
        </w:rPr>
        <w:t xml:space="preserve"> high temperature</w:t>
      </w:r>
      <w:r w:rsidR="005F38E4" w:rsidRPr="006E62AA">
        <w:rPr>
          <w:rFonts w:asciiTheme="minorHAnsi" w:hAnsiTheme="minorHAnsi" w:cstheme="minorHAnsi"/>
          <w:sz w:val="22"/>
          <w:szCs w:val="22"/>
        </w:rPr>
        <w:t>;</w:t>
      </w:r>
      <w:r w:rsidRPr="006E62AA">
        <w:rPr>
          <w:rFonts w:asciiTheme="minorHAnsi" w:hAnsiTheme="minorHAnsi" w:cstheme="minorHAnsi"/>
          <w:sz w:val="22"/>
          <w:szCs w:val="22"/>
        </w:rPr>
        <w:t xml:space="preserve"> a loss of, or change to, your sense of smell or taste</w:t>
      </w:r>
      <w:r w:rsidR="005F38E4" w:rsidRPr="006E62AA">
        <w:rPr>
          <w:rFonts w:asciiTheme="minorHAnsi" w:hAnsiTheme="minorHAnsi" w:cstheme="minorHAnsi"/>
          <w:sz w:val="22"/>
          <w:szCs w:val="22"/>
        </w:rPr>
        <w:t>;</w:t>
      </w:r>
      <w:r w:rsidR="00AD7B86" w:rsidRPr="006E62AA">
        <w:rPr>
          <w:rFonts w:asciiTheme="minorHAnsi" w:hAnsiTheme="minorHAnsi" w:cstheme="minorHAnsi"/>
          <w:sz w:val="22"/>
          <w:szCs w:val="22"/>
        </w:rPr>
        <w:t xml:space="preserve"> other symptoms may </w:t>
      </w:r>
      <w:r w:rsidR="00AD7B86" w:rsidRPr="00476FB1">
        <w:rPr>
          <w:rFonts w:asciiTheme="minorHAnsi" w:hAnsiTheme="minorHAnsi" w:cstheme="minorHAnsi"/>
          <w:sz w:val="22"/>
          <w:szCs w:val="22"/>
        </w:rPr>
        <w:t xml:space="preserve">include </w:t>
      </w:r>
      <w:r w:rsidR="00386C7C" w:rsidRPr="00476FB1">
        <w:rPr>
          <w:rFonts w:asciiTheme="minorHAnsi" w:hAnsiTheme="minorHAnsi" w:cstheme="minorHAnsi"/>
          <w:sz w:val="22"/>
          <w:szCs w:val="22"/>
        </w:rPr>
        <w:t>new and unexplained</w:t>
      </w:r>
      <w:r w:rsidR="00386C7C">
        <w:rPr>
          <w:rFonts w:asciiTheme="minorHAnsi" w:hAnsiTheme="minorHAnsi" w:cstheme="minorHAnsi"/>
          <w:sz w:val="22"/>
          <w:szCs w:val="22"/>
        </w:rPr>
        <w:t xml:space="preserve"> </w:t>
      </w:r>
      <w:r w:rsidR="00AD7B86" w:rsidRPr="006E62AA">
        <w:rPr>
          <w:rFonts w:asciiTheme="minorHAnsi" w:hAnsiTheme="minorHAnsi" w:cstheme="minorHAnsi"/>
          <w:sz w:val="22"/>
          <w:szCs w:val="22"/>
        </w:rPr>
        <w:t>muscle aches and pains, fatigue/tiredness, diarrhoea, vomiting, abdo</w:t>
      </w:r>
      <w:r w:rsidR="00D52291" w:rsidRPr="006E62AA">
        <w:rPr>
          <w:rFonts w:asciiTheme="minorHAnsi" w:hAnsiTheme="minorHAnsi" w:cstheme="minorHAnsi"/>
          <w:sz w:val="22"/>
          <w:szCs w:val="22"/>
        </w:rPr>
        <w:t>minal</w:t>
      </w:r>
      <w:r w:rsidR="00AD7B86" w:rsidRPr="006E62AA">
        <w:rPr>
          <w:rFonts w:asciiTheme="minorHAnsi" w:hAnsiTheme="minorHAnsi" w:cstheme="minorHAnsi"/>
          <w:sz w:val="22"/>
          <w:szCs w:val="22"/>
        </w:rPr>
        <w:t xml:space="preserve"> pain</w:t>
      </w:r>
      <w:r w:rsidR="00B141D7" w:rsidRPr="006E62AA">
        <w:rPr>
          <w:rFonts w:asciiTheme="minorHAnsi" w:hAnsiTheme="minorHAnsi" w:cstheme="minorHAnsi"/>
          <w:sz w:val="22"/>
          <w:szCs w:val="22"/>
        </w:rPr>
        <w:t>,</w:t>
      </w:r>
      <w:r w:rsidR="00AD7B86" w:rsidRPr="006E62AA">
        <w:rPr>
          <w:rFonts w:asciiTheme="minorHAnsi" w:hAnsiTheme="minorHAnsi" w:cstheme="minorHAnsi"/>
          <w:sz w:val="22"/>
          <w:szCs w:val="22"/>
        </w:rPr>
        <w:t xml:space="preserve"> headach</w:t>
      </w:r>
      <w:r w:rsidR="00D52291" w:rsidRPr="006E62AA">
        <w:rPr>
          <w:rFonts w:asciiTheme="minorHAnsi" w:hAnsiTheme="minorHAnsi" w:cstheme="minorHAnsi"/>
          <w:sz w:val="22"/>
          <w:szCs w:val="22"/>
        </w:rPr>
        <w:t>e</w:t>
      </w:r>
      <w:r w:rsidR="00AD7B86" w:rsidRPr="006E62AA">
        <w:rPr>
          <w:rFonts w:asciiTheme="minorHAnsi" w:hAnsiTheme="minorHAnsi" w:cstheme="minorHAnsi"/>
          <w:sz w:val="22"/>
          <w:szCs w:val="22"/>
        </w:rPr>
        <w:t xml:space="preserve">. </w:t>
      </w:r>
      <w:r w:rsidR="00D52291" w:rsidRPr="006E62AA">
        <w:rPr>
          <w:rFonts w:asciiTheme="minorHAnsi" w:hAnsiTheme="minorHAnsi" w:cstheme="minorHAnsi"/>
          <w:sz w:val="22"/>
          <w:szCs w:val="22"/>
        </w:rPr>
        <w:t>A</w:t>
      </w:r>
      <w:r w:rsidR="00F32D9A" w:rsidRPr="006E62AA">
        <w:rPr>
          <w:rFonts w:asciiTheme="minorHAnsi" w:hAnsiTheme="minorHAnsi" w:cstheme="minorHAnsi"/>
          <w:sz w:val="22"/>
          <w:szCs w:val="22"/>
        </w:rPr>
        <w:t>nyone who is unwell in any way should stay away from the class, because you never know!</w:t>
      </w:r>
      <w:r w:rsidR="00A20FD5" w:rsidRPr="006E62AA">
        <w:rPr>
          <w:rFonts w:asciiTheme="minorHAnsi" w:hAnsiTheme="minorHAnsi" w:cstheme="minorHAnsi"/>
          <w:sz w:val="22"/>
          <w:szCs w:val="22"/>
        </w:rPr>
        <w:t xml:space="preserve"> </w:t>
      </w:r>
      <w:r w:rsidR="00476FB1">
        <w:rPr>
          <w:rFonts w:asciiTheme="minorHAnsi" w:hAnsiTheme="minorHAnsi" w:cstheme="minorHAnsi"/>
          <w:sz w:val="22"/>
          <w:szCs w:val="22"/>
        </w:rPr>
        <w:t>See the CVSQ (Covid-19 Supplementary Questionnaire) sent to members.</w:t>
      </w:r>
      <w:r w:rsidR="00812E79" w:rsidRPr="006E62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1388A2" w14:textId="77777777" w:rsidR="00D67A0B" w:rsidRPr="006E62AA" w:rsidRDefault="00D67A0B" w:rsidP="00D67A0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43E56EB" w14:textId="374278AD" w:rsidR="00E35E8B" w:rsidRPr="00476FB1" w:rsidRDefault="00525A87" w:rsidP="00A20FD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76FB1">
        <w:rPr>
          <w:rFonts w:asciiTheme="minorHAnsi" w:hAnsiTheme="minorHAnsi" w:cstheme="minorHAnsi"/>
          <w:sz w:val="22"/>
          <w:szCs w:val="22"/>
        </w:rPr>
        <w:t xml:space="preserve">Risk </w:t>
      </w:r>
      <w:r w:rsidR="006E62AA" w:rsidRPr="00476FB1">
        <w:rPr>
          <w:rFonts w:asciiTheme="minorHAnsi" w:hAnsiTheme="minorHAnsi" w:cstheme="minorHAnsi"/>
          <w:sz w:val="22"/>
          <w:szCs w:val="22"/>
        </w:rPr>
        <w:t>A</w:t>
      </w:r>
      <w:r w:rsidRPr="00476FB1">
        <w:rPr>
          <w:rFonts w:asciiTheme="minorHAnsi" w:hAnsiTheme="minorHAnsi" w:cstheme="minorHAnsi"/>
          <w:sz w:val="22"/>
          <w:szCs w:val="22"/>
        </w:rPr>
        <w:t>ssessment</w:t>
      </w:r>
      <w:r w:rsidR="00D67A0B" w:rsidRPr="00476FB1">
        <w:rPr>
          <w:rFonts w:asciiTheme="minorHAnsi" w:hAnsiTheme="minorHAnsi" w:cstheme="minorHAnsi"/>
          <w:sz w:val="22"/>
          <w:szCs w:val="22"/>
        </w:rPr>
        <w:t>s</w:t>
      </w:r>
      <w:r w:rsidRPr="00476FB1">
        <w:rPr>
          <w:rFonts w:asciiTheme="minorHAnsi" w:hAnsiTheme="minorHAnsi" w:cstheme="minorHAnsi"/>
          <w:sz w:val="22"/>
          <w:szCs w:val="22"/>
        </w:rPr>
        <w:t xml:space="preserve"> may differ</w:t>
      </w:r>
      <w:r w:rsidR="00D52291" w:rsidRPr="00476FB1">
        <w:rPr>
          <w:rFonts w:asciiTheme="minorHAnsi" w:hAnsiTheme="minorHAnsi" w:cstheme="minorHAnsi"/>
          <w:sz w:val="22"/>
          <w:szCs w:val="22"/>
        </w:rPr>
        <w:t xml:space="preserve"> for different venues.</w:t>
      </w:r>
      <w:r w:rsidRPr="00476FB1">
        <w:rPr>
          <w:rFonts w:asciiTheme="minorHAnsi" w:hAnsiTheme="minorHAnsi" w:cstheme="minorHAnsi"/>
          <w:sz w:val="22"/>
          <w:szCs w:val="22"/>
        </w:rPr>
        <w:t xml:space="preserve"> </w:t>
      </w:r>
      <w:r w:rsidR="00D67A0B" w:rsidRPr="00476FB1">
        <w:rPr>
          <w:rFonts w:asciiTheme="minorHAnsi" w:hAnsiTheme="minorHAnsi" w:cstheme="minorHAnsi"/>
          <w:sz w:val="22"/>
          <w:szCs w:val="22"/>
        </w:rPr>
        <w:t>Hired v</w:t>
      </w:r>
      <w:r w:rsidRPr="00476FB1">
        <w:rPr>
          <w:rFonts w:asciiTheme="minorHAnsi" w:hAnsiTheme="minorHAnsi" w:cstheme="minorHAnsi"/>
          <w:sz w:val="22"/>
          <w:szCs w:val="22"/>
        </w:rPr>
        <w:t>enues should</w:t>
      </w:r>
      <w:r w:rsidR="005700C4" w:rsidRPr="00476FB1">
        <w:rPr>
          <w:rFonts w:asciiTheme="minorHAnsi" w:hAnsiTheme="minorHAnsi" w:cstheme="minorHAnsi"/>
          <w:sz w:val="22"/>
          <w:szCs w:val="22"/>
        </w:rPr>
        <w:t xml:space="preserve"> have</w:t>
      </w:r>
      <w:r w:rsidRPr="00476FB1">
        <w:rPr>
          <w:rFonts w:asciiTheme="minorHAnsi" w:hAnsiTheme="minorHAnsi" w:cstheme="minorHAnsi"/>
          <w:sz w:val="22"/>
          <w:szCs w:val="22"/>
        </w:rPr>
        <w:t xml:space="preserve"> their own </w:t>
      </w:r>
      <w:r w:rsidR="006E62AA" w:rsidRPr="00476FB1">
        <w:rPr>
          <w:rFonts w:asciiTheme="minorHAnsi" w:hAnsiTheme="minorHAnsi" w:cstheme="minorHAnsi"/>
          <w:sz w:val="22"/>
          <w:szCs w:val="22"/>
        </w:rPr>
        <w:t>R</w:t>
      </w:r>
      <w:r w:rsidRPr="00476FB1">
        <w:rPr>
          <w:rFonts w:asciiTheme="minorHAnsi" w:hAnsiTheme="minorHAnsi" w:cstheme="minorHAnsi"/>
          <w:sz w:val="22"/>
          <w:szCs w:val="22"/>
        </w:rPr>
        <w:t xml:space="preserve">isk </w:t>
      </w:r>
      <w:r w:rsidR="006E62AA" w:rsidRPr="00476FB1">
        <w:rPr>
          <w:rFonts w:asciiTheme="minorHAnsi" w:hAnsiTheme="minorHAnsi" w:cstheme="minorHAnsi"/>
          <w:sz w:val="22"/>
          <w:szCs w:val="22"/>
        </w:rPr>
        <w:t>A</w:t>
      </w:r>
      <w:r w:rsidRPr="00476FB1">
        <w:rPr>
          <w:rFonts w:asciiTheme="minorHAnsi" w:hAnsiTheme="minorHAnsi" w:cstheme="minorHAnsi"/>
          <w:sz w:val="22"/>
          <w:szCs w:val="22"/>
        </w:rPr>
        <w:t xml:space="preserve">ssessment, so </w:t>
      </w:r>
      <w:r w:rsidR="00D52291" w:rsidRPr="00476FB1">
        <w:rPr>
          <w:rFonts w:asciiTheme="minorHAnsi" w:hAnsiTheme="minorHAnsi" w:cstheme="minorHAnsi"/>
          <w:sz w:val="22"/>
          <w:szCs w:val="22"/>
        </w:rPr>
        <w:t>ask to see th</w:t>
      </w:r>
      <w:r w:rsidR="00D67A0B" w:rsidRPr="00476FB1">
        <w:rPr>
          <w:rFonts w:asciiTheme="minorHAnsi" w:hAnsiTheme="minorHAnsi" w:cstheme="minorHAnsi"/>
          <w:sz w:val="22"/>
          <w:szCs w:val="22"/>
        </w:rPr>
        <w:t>e</w:t>
      </w:r>
      <w:r w:rsidR="00EC78BB" w:rsidRPr="00476FB1">
        <w:rPr>
          <w:rFonts w:asciiTheme="minorHAnsi" w:hAnsiTheme="minorHAnsi" w:cstheme="minorHAnsi"/>
          <w:sz w:val="22"/>
          <w:szCs w:val="22"/>
        </w:rPr>
        <w:t>i</w:t>
      </w:r>
      <w:r w:rsidR="00D67A0B" w:rsidRPr="00476FB1">
        <w:rPr>
          <w:rFonts w:asciiTheme="minorHAnsi" w:hAnsiTheme="minorHAnsi" w:cstheme="minorHAnsi"/>
          <w:sz w:val="22"/>
          <w:szCs w:val="22"/>
        </w:rPr>
        <w:t>r</w:t>
      </w:r>
      <w:r w:rsidR="00EC78BB" w:rsidRPr="00476FB1">
        <w:rPr>
          <w:rFonts w:asciiTheme="minorHAnsi" w:hAnsiTheme="minorHAnsi" w:cstheme="minorHAnsi"/>
          <w:sz w:val="22"/>
          <w:szCs w:val="22"/>
        </w:rPr>
        <w:t xml:space="preserve"> </w:t>
      </w:r>
      <w:r w:rsidR="005F38E4" w:rsidRPr="00476FB1">
        <w:rPr>
          <w:rFonts w:asciiTheme="minorHAnsi" w:hAnsiTheme="minorHAnsi" w:cstheme="minorHAnsi"/>
          <w:sz w:val="22"/>
          <w:szCs w:val="22"/>
        </w:rPr>
        <w:t>‘</w:t>
      </w:r>
      <w:r w:rsidR="00EC78BB" w:rsidRPr="00476FB1">
        <w:rPr>
          <w:rFonts w:asciiTheme="minorHAnsi" w:hAnsiTheme="minorHAnsi" w:cstheme="minorHAnsi"/>
          <w:sz w:val="22"/>
          <w:szCs w:val="22"/>
        </w:rPr>
        <w:t>Covid Secure</w:t>
      </w:r>
      <w:r w:rsidR="005F38E4" w:rsidRPr="00476FB1">
        <w:rPr>
          <w:rFonts w:asciiTheme="minorHAnsi" w:hAnsiTheme="minorHAnsi" w:cstheme="minorHAnsi"/>
          <w:sz w:val="22"/>
          <w:szCs w:val="22"/>
        </w:rPr>
        <w:t>’</w:t>
      </w:r>
      <w:r w:rsidR="00D67A0B" w:rsidRPr="00476FB1">
        <w:rPr>
          <w:rFonts w:asciiTheme="minorHAnsi" w:hAnsiTheme="minorHAnsi" w:cstheme="minorHAnsi"/>
          <w:sz w:val="22"/>
          <w:szCs w:val="22"/>
        </w:rPr>
        <w:t xml:space="preserve"> procedures </w:t>
      </w:r>
      <w:r w:rsidRPr="00476FB1">
        <w:rPr>
          <w:rFonts w:asciiTheme="minorHAnsi" w:hAnsiTheme="minorHAnsi" w:cstheme="minorHAnsi"/>
          <w:sz w:val="22"/>
          <w:szCs w:val="22"/>
        </w:rPr>
        <w:t>and follow their guidance</w:t>
      </w:r>
      <w:r w:rsidR="005700C4" w:rsidRPr="00476FB1">
        <w:rPr>
          <w:rFonts w:asciiTheme="minorHAnsi" w:hAnsiTheme="minorHAnsi" w:cstheme="minorHAnsi"/>
          <w:sz w:val="22"/>
          <w:szCs w:val="22"/>
        </w:rPr>
        <w:t xml:space="preserve">, </w:t>
      </w:r>
      <w:r w:rsidR="00D67A0B" w:rsidRPr="00476FB1">
        <w:rPr>
          <w:rFonts w:asciiTheme="minorHAnsi" w:hAnsiTheme="minorHAnsi" w:cstheme="minorHAnsi"/>
          <w:sz w:val="22"/>
          <w:szCs w:val="22"/>
        </w:rPr>
        <w:t>in addition to the advice below.</w:t>
      </w:r>
      <w:r w:rsidR="005700C4" w:rsidRPr="00476FB1">
        <w:rPr>
          <w:rFonts w:asciiTheme="minorHAnsi" w:hAnsiTheme="minorHAnsi" w:cstheme="minorHAnsi"/>
          <w:sz w:val="22"/>
          <w:szCs w:val="22"/>
        </w:rPr>
        <w:t xml:space="preserve"> Studio</w:t>
      </w:r>
      <w:r w:rsidR="00476FB1">
        <w:rPr>
          <w:rFonts w:asciiTheme="minorHAnsi" w:hAnsiTheme="minorHAnsi" w:cstheme="minorHAnsi"/>
          <w:sz w:val="22"/>
          <w:szCs w:val="22"/>
        </w:rPr>
        <w:t xml:space="preserve"> owners </w:t>
      </w:r>
      <w:r w:rsidR="005700C4" w:rsidRPr="00476FB1">
        <w:rPr>
          <w:rFonts w:asciiTheme="minorHAnsi" w:hAnsiTheme="minorHAnsi" w:cstheme="minorHAnsi"/>
          <w:sz w:val="22"/>
          <w:szCs w:val="22"/>
        </w:rPr>
        <w:t xml:space="preserve">should share their Risk Assessment with </w:t>
      </w:r>
      <w:r w:rsidR="00476FB1">
        <w:rPr>
          <w:rFonts w:asciiTheme="minorHAnsi" w:hAnsiTheme="minorHAnsi" w:cstheme="minorHAnsi"/>
          <w:sz w:val="22"/>
          <w:szCs w:val="22"/>
        </w:rPr>
        <w:t>their</w:t>
      </w:r>
      <w:r w:rsidR="005700C4" w:rsidRPr="00476FB1">
        <w:rPr>
          <w:rFonts w:asciiTheme="minorHAnsi" w:hAnsiTheme="minorHAnsi" w:cstheme="minorHAnsi"/>
          <w:sz w:val="22"/>
          <w:szCs w:val="22"/>
        </w:rPr>
        <w:t xml:space="preserve"> staff members.</w:t>
      </w:r>
    </w:p>
    <w:p w14:paraId="36C17F6C" w14:textId="77777777" w:rsidR="00442785" w:rsidRDefault="00442785" w:rsidP="00442785">
      <w:pPr>
        <w:jc w:val="right"/>
        <w:rPr>
          <w:rFonts w:asciiTheme="minorHAnsi" w:hAnsiTheme="minorHAnsi" w:cstheme="minorHAnsi"/>
          <w:i/>
          <w:iCs/>
          <w:sz w:val="16"/>
          <w:szCs w:val="16"/>
        </w:rPr>
      </w:pPr>
    </w:p>
    <w:p w14:paraId="18C57527" w14:textId="77777777" w:rsidR="00442785" w:rsidRPr="006E62AA" w:rsidRDefault="00442785">
      <w:pPr>
        <w:rPr>
          <w:rFonts w:asciiTheme="minorHAnsi" w:hAnsiTheme="minorHAnsi" w:cstheme="minorHAnsi"/>
          <w:sz w:val="22"/>
          <w:szCs w:val="22"/>
        </w:rPr>
      </w:pPr>
    </w:p>
    <w:p w14:paraId="34EA28FC" w14:textId="77777777" w:rsidR="006D7ADA" w:rsidRDefault="006D7AD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4253"/>
        <w:gridCol w:w="1418"/>
        <w:gridCol w:w="4253"/>
        <w:gridCol w:w="1418"/>
      </w:tblGrid>
      <w:tr w:rsidR="00330737" w:rsidRPr="00330737" w14:paraId="13149241" w14:textId="77777777" w:rsidTr="006D7ADA">
        <w:trPr>
          <w:cantSplit/>
        </w:trPr>
        <w:tc>
          <w:tcPr>
            <w:tcW w:w="1361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8C81A36" w14:textId="77777777" w:rsidR="006D7ADA" w:rsidRPr="00330737" w:rsidRDefault="006D7ADA" w:rsidP="002A4406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eastAsia="ar-SA"/>
              </w:rPr>
            </w:pPr>
          </w:p>
          <w:p w14:paraId="7671D2C8" w14:textId="0451B4AB" w:rsidR="006D7ADA" w:rsidRPr="00330737" w:rsidRDefault="006D7ADA" w:rsidP="002A4406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eastAsia="ar-SA"/>
              </w:rPr>
            </w:pPr>
            <w:r w:rsidRPr="0033073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eastAsia="ar-SA"/>
              </w:rPr>
              <w:t xml:space="preserve">COVID-19 MEASURES: </w:t>
            </w:r>
            <w:r w:rsidR="0033073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eastAsia="ar-SA"/>
              </w:rPr>
              <w:t xml:space="preserve">FOR </w:t>
            </w:r>
            <w:r w:rsidRPr="0033073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eastAsia="ar-SA"/>
              </w:rPr>
              <w:t>TEACHER</w:t>
            </w:r>
            <w:r w:rsidR="0033073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eastAsia="ar-SA"/>
              </w:rPr>
              <w:t>S</w:t>
            </w:r>
            <w:r w:rsidR="00125929" w:rsidRPr="0033073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eastAsia="ar-SA"/>
              </w:rPr>
              <w:t xml:space="preserve"> </w:t>
            </w:r>
          </w:p>
          <w:p w14:paraId="0B212EFF" w14:textId="5FA27510" w:rsidR="006D7ADA" w:rsidRPr="00330737" w:rsidRDefault="006D7ADA" w:rsidP="002A4406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125929" w:rsidRPr="00125929" w14:paraId="54E00676" w14:textId="4580E92B" w:rsidTr="00006045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</w:tcBorders>
          </w:tcPr>
          <w:p w14:paraId="0AAAD40A" w14:textId="2651DC5B" w:rsidR="00006045" w:rsidRPr="00125929" w:rsidRDefault="00006045" w:rsidP="002A4406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CC"/>
                <w:sz w:val="24"/>
                <w:szCs w:val="24"/>
                <w:lang w:eastAsia="ar-SA"/>
              </w:rPr>
            </w:pPr>
            <w:r w:rsidRPr="00125929">
              <w:rPr>
                <w:rFonts w:asciiTheme="minorHAnsi" w:hAnsiTheme="minorHAnsi" w:cstheme="minorHAnsi"/>
                <w:b/>
                <w:color w:val="0000CC"/>
                <w:sz w:val="24"/>
                <w:szCs w:val="24"/>
                <w:lang w:eastAsia="ar-SA"/>
              </w:rPr>
              <w:t>HAZARD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</w:tcBorders>
          </w:tcPr>
          <w:p w14:paraId="5695384E" w14:textId="77777777" w:rsidR="00006045" w:rsidRPr="00125929" w:rsidRDefault="00006045" w:rsidP="002A4406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CC"/>
                <w:sz w:val="24"/>
                <w:szCs w:val="24"/>
                <w:lang w:eastAsia="ar-SA"/>
              </w:rPr>
            </w:pPr>
            <w:r w:rsidRPr="00125929">
              <w:rPr>
                <w:rFonts w:asciiTheme="minorHAnsi" w:hAnsiTheme="minorHAnsi" w:cstheme="minorHAnsi"/>
                <w:b/>
                <w:color w:val="0000CC"/>
                <w:sz w:val="24"/>
                <w:szCs w:val="24"/>
                <w:lang w:eastAsia="ar-SA"/>
              </w:rPr>
              <w:t>CONTROL MEASURES IN PLACE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</w:tcPr>
          <w:p w14:paraId="359DFCC7" w14:textId="77777777" w:rsidR="00006045" w:rsidRPr="00125929" w:rsidRDefault="00006045" w:rsidP="002A4406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CC"/>
                <w:sz w:val="24"/>
                <w:szCs w:val="24"/>
                <w:lang w:eastAsia="ar-SA"/>
              </w:rPr>
            </w:pPr>
            <w:r w:rsidRPr="00125929">
              <w:rPr>
                <w:rFonts w:asciiTheme="minorHAnsi" w:hAnsiTheme="minorHAnsi" w:cstheme="minorHAnsi"/>
                <w:b/>
                <w:color w:val="0000CC"/>
                <w:sz w:val="24"/>
                <w:szCs w:val="24"/>
                <w:lang w:eastAsia="ar-SA"/>
              </w:rPr>
              <w:t>RISK FACTOR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F71C1D" w14:textId="77777777" w:rsidR="00006045" w:rsidRPr="00125929" w:rsidRDefault="00006045" w:rsidP="002A4406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CC"/>
                <w:sz w:val="24"/>
                <w:szCs w:val="24"/>
                <w:lang w:eastAsia="ar-SA"/>
              </w:rPr>
            </w:pPr>
            <w:r w:rsidRPr="00125929">
              <w:rPr>
                <w:rFonts w:asciiTheme="minorHAnsi" w:hAnsiTheme="minorHAnsi" w:cstheme="minorHAnsi"/>
                <w:b/>
                <w:color w:val="0000CC"/>
                <w:sz w:val="24"/>
                <w:szCs w:val="24"/>
                <w:lang w:eastAsia="ar-SA"/>
              </w:rPr>
              <w:t>FURTHER CONTROL MEASURES</w:t>
            </w:r>
          </w:p>
          <w:p w14:paraId="0AFE3265" w14:textId="77777777" w:rsidR="00006045" w:rsidRPr="00125929" w:rsidRDefault="00006045" w:rsidP="002A4406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CC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7DED16" w14:textId="25EC4A79" w:rsidR="00006045" w:rsidRPr="00125929" w:rsidRDefault="00006045" w:rsidP="002A4406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CC"/>
                <w:sz w:val="24"/>
                <w:szCs w:val="24"/>
                <w:lang w:eastAsia="ar-SA"/>
              </w:rPr>
            </w:pPr>
            <w:r w:rsidRPr="00125929">
              <w:rPr>
                <w:rFonts w:asciiTheme="minorHAnsi" w:hAnsiTheme="minorHAnsi" w:cstheme="minorHAnsi"/>
                <w:b/>
                <w:color w:val="0000CC"/>
                <w:sz w:val="24"/>
                <w:szCs w:val="24"/>
                <w:lang w:eastAsia="ar-SA"/>
              </w:rPr>
              <w:t>RISK FACTOR</w:t>
            </w:r>
          </w:p>
        </w:tc>
      </w:tr>
      <w:tr w:rsidR="00006045" w:rsidRPr="00125929" w14:paraId="3AE4B93F" w14:textId="62FD565B" w:rsidTr="00006045">
        <w:trPr>
          <w:cantSplit/>
          <w:trHeight w:val="3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64C9" w14:textId="3F8BA6F0" w:rsidR="00006045" w:rsidRPr="00125929" w:rsidRDefault="00006045" w:rsidP="004112DC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Spreading</w:t>
            </w:r>
            <w:r w:rsidR="00E8251D"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</w:t>
            </w:r>
            <w:r w:rsidR="005F38E4"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OVID</w:t>
            </w:r>
            <w:r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-19</w:t>
            </w:r>
          </w:p>
          <w:p w14:paraId="127EE72B" w14:textId="77777777" w:rsidR="005F38E4" w:rsidRPr="00125929" w:rsidRDefault="005F38E4" w:rsidP="004112DC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3164B86E" w14:textId="04A1F813" w:rsidR="00D52291" w:rsidRPr="00125929" w:rsidRDefault="00D52291" w:rsidP="004112DC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2C75" w14:textId="53B4006D" w:rsidR="00006045" w:rsidRPr="00125929" w:rsidRDefault="00006045" w:rsidP="004112DC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Check </w:t>
            </w:r>
            <w:r w:rsidR="00D52291"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your own </w:t>
            </w:r>
            <w:r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temperature and assess overall wellbeing prior to teaching a session following the latest government advice</w:t>
            </w:r>
            <w:r w:rsidR="00D52291"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(see above)</w:t>
            </w:r>
          </w:p>
          <w:p w14:paraId="3B2A2579" w14:textId="77777777" w:rsidR="00006045" w:rsidRPr="00125929" w:rsidRDefault="00006045" w:rsidP="004112DC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69CD" w14:textId="77777777" w:rsidR="00006045" w:rsidRPr="00125929" w:rsidRDefault="00006045" w:rsidP="004112D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Medium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B932" w14:textId="69D77180" w:rsidR="00D52291" w:rsidRPr="00125929" w:rsidRDefault="00D52291" w:rsidP="004112DC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Follow current government guidance and stay alert to</w:t>
            </w:r>
            <w:r w:rsidR="00EC78BB"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minimise risk of exposure to C</w:t>
            </w:r>
            <w:r w:rsidR="005F38E4"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OVID </w:t>
            </w:r>
            <w:r w:rsidR="00EC78BB"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in a class setting.</w:t>
            </w:r>
          </w:p>
          <w:p w14:paraId="4E835AE3" w14:textId="77777777" w:rsidR="00D52291" w:rsidRPr="00125929" w:rsidRDefault="00D52291" w:rsidP="004112DC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3AA3B2D1" w14:textId="4A09BB5D" w:rsidR="00006045" w:rsidRPr="00125929" w:rsidRDefault="00D52291" w:rsidP="004112DC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Wash hands or</w:t>
            </w:r>
            <w:r w:rsidR="00EC78BB"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,</w:t>
            </w:r>
            <w:r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if not possible</w:t>
            </w:r>
            <w:r w:rsidR="00EC78BB"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,</w:t>
            </w:r>
            <w:r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use antibacterial/</w:t>
            </w:r>
            <w:r w:rsidR="00A7514A"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anti viral </w:t>
            </w:r>
            <w:r w:rsidR="00006045"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hand sanitising</w:t>
            </w:r>
            <w:r w:rsidR="00EC78BB"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gel (60%</w:t>
            </w:r>
            <w:r w:rsidR="005F38E4"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alcohol min.</w:t>
            </w:r>
            <w:r w:rsidR="00EC78BB"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)</w:t>
            </w:r>
            <w:r w:rsidR="00006045"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before, during and after sessions as well as upon arrival and departure from the venue.</w:t>
            </w:r>
          </w:p>
          <w:p w14:paraId="241CE381" w14:textId="035095D2" w:rsidR="00E8251D" w:rsidRPr="00125929" w:rsidRDefault="00E8251D" w:rsidP="004112DC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4590577B" w14:textId="217A9067" w:rsidR="00E8251D" w:rsidRPr="00125929" w:rsidRDefault="00E8251D" w:rsidP="004112DC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If Teacher has any C</w:t>
            </w:r>
            <w:r w:rsidR="005F38E4"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OVID</w:t>
            </w:r>
            <w:r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-19 symptoms </w:t>
            </w:r>
            <w:bookmarkStart w:id="0" w:name="_Hlk43308980"/>
            <w:r w:rsidR="00EC78BB"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as above</w:t>
            </w:r>
            <w:r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, </w:t>
            </w:r>
            <w:bookmarkEnd w:id="0"/>
            <w:r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either cancel the session or to find a replacement Body Control Pilates Teacher.</w:t>
            </w:r>
          </w:p>
          <w:p w14:paraId="350FD17F" w14:textId="77777777" w:rsidR="00006045" w:rsidRPr="00125929" w:rsidRDefault="00006045" w:rsidP="004112DC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DA85" w14:textId="37B85C58" w:rsidR="00006045" w:rsidRPr="00125929" w:rsidRDefault="00006045" w:rsidP="0000604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Low</w:t>
            </w:r>
          </w:p>
        </w:tc>
      </w:tr>
      <w:tr w:rsidR="00006045" w:rsidRPr="00125929" w14:paraId="50734195" w14:textId="5259E4A6" w:rsidTr="00006045">
        <w:trPr>
          <w:cantSplit/>
          <w:trHeight w:val="3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2C43" w14:textId="77777777" w:rsidR="005F38E4" w:rsidRPr="00125929" w:rsidRDefault="00006045" w:rsidP="004112DC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Spreading</w:t>
            </w:r>
            <w:r w:rsidR="00E8251D"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</w:t>
            </w:r>
            <w:r w:rsidR="005F38E4"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OVID</w:t>
            </w:r>
            <w:r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-19 </w:t>
            </w:r>
          </w:p>
          <w:p w14:paraId="07C2E385" w14:textId="77777777" w:rsidR="005F38E4" w:rsidRPr="00125929" w:rsidRDefault="005F38E4" w:rsidP="004112DC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73A383FE" w14:textId="274735BC" w:rsidR="00006045" w:rsidRPr="00125929" w:rsidRDefault="005F38E4" w:rsidP="004112DC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</w:t>
            </w:r>
            <w:r w:rsidR="00D52291"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reparing for  sessions</w:t>
            </w:r>
          </w:p>
          <w:p w14:paraId="630BACDE" w14:textId="77777777" w:rsidR="00006045" w:rsidRPr="00125929" w:rsidRDefault="00006045" w:rsidP="004112DC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BBC1" w14:textId="66E53CE0" w:rsidR="00006045" w:rsidRPr="00125929" w:rsidRDefault="00826474" w:rsidP="004112DC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476FB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Teacher to follow government advice </w:t>
            </w:r>
            <w:r w:rsidR="00D52291"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on using public transport </w:t>
            </w:r>
            <w:r w:rsidR="00D52291"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when travelling to venues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  <w:r w:rsidR="00D52291"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Wash or s</w:t>
            </w:r>
            <w:r w:rsidR="00006045"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anitise hands on arrival.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5AA" w14:textId="77777777" w:rsidR="00006045" w:rsidRPr="00125929" w:rsidRDefault="00006045" w:rsidP="004112D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Low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C978" w14:textId="34D03094" w:rsidR="00006045" w:rsidRPr="00125929" w:rsidRDefault="00484739" w:rsidP="004112DC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Teac</w:t>
            </w:r>
            <w:r w:rsidR="001D5226"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h</w:t>
            </w:r>
            <w:r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er to a</w:t>
            </w:r>
            <w:r w:rsidR="00006045"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ttend a minimum of 30 minutes prior to the start of the session to ensure the venue is cleaned and set up </w:t>
            </w:r>
            <w:r w:rsidR="00EC78BB"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according to soci</w:t>
            </w:r>
            <w:r w:rsidR="005F38E4"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</w:t>
            </w:r>
            <w:r w:rsidR="00EC78BB"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l distancing regulations </w:t>
            </w:r>
            <w:r w:rsidR="00006045"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prior to the </w:t>
            </w:r>
            <w:r w:rsidR="007834E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ar</w:t>
            </w:r>
            <w:r w:rsidR="00006045"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rival of participants.</w:t>
            </w:r>
          </w:p>
          <w:p w14:paraId="1A2FFBB4" w14:textId="77777777" w:rsidR="00006045" w:rsidRDefault="00006045" w:rsidP="00C637FA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17B69DB3" w14:textId="77777777" w:rsidR="006E62AA" w:rsidRDefault="006E62AA" w:rsidP="00C637FA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6DF70800" w14:textId="77777777" w:rsidR="006E62AA" w:rsidRDefault="006E62AA" w:rsidP="00C637FA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14384879" w14:textId="77777777" w:rsidR="006E62AA" w:rsidRDefault="006E62AA" w:rsidP="00C637FA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2A030212" w14:textId="1E3C8EA0" w:rsidR="007834E1" w:rsidRPr="00125929" w:rsidRDefault="007834E1" w:rsidP="00C637FA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A751" w14:textId="25CC36B9" w:rsidR="00006045" w:rsidRPr="00125929" w:rsidRDefault="00006045" w:rsidP="0000604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2592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Low</w:t>
            </w:r>
          </w:p>
        </w:tc>
      </w:tr>
      <w:tr w:rsidR="00125929" w:rsidRPr="00125929" w14:paraId="44BE66E7" w14:textId="77777777" w:rsidTr="00F32D9A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</w:tcBorders>
          </w:tcPr>
          <w:p w14:paraId="23157AC5" w14:textId="77777777" w:rsidR="007834E1" w:rsidRDefault="00E8251D" w:rsidP="002A4406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592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</w:p>
          <w:p w14:paraId="38D15C45" w14:textId="0A139B4E" w:rsidR="00E8251D" w:rsidRPr="00125929" w:rsidRDefault="00E8251D" w:rsidP="002A4406">
            <w:pPr>
              <w:snapToGrid w:val="0"/>
              <w:jc w:val="center"/>
              <w:rPr>
                <w:rFonts w:ascii="Calibri" w:hAnsi="Calibri" w:cs="Calibri"/>
                <w:b/>
                <w:color w:val="0000CC"/>
                <w:sz w:val="24"/>
                <w:szCs w:val="24"/>
                <w:lang w:eastAsia="ar-SA"/>
              </w:rPr>
            </w:pPr>
            <w:r w:rsidRPr="00125929">
              <w:rPr>
                <w:rFonts w:ascii="Calibri" w:hAnsi="Calibri" w:cs="Calibri"/>
                <w:b/>
                <w:color w:val="0000CC"/>
                <w:sz w:val="24"/>
                <w:szCs w:val="24"/>
                <w:lang w:eastAsia="ar-SA"/>
              </w:rPr>
              <w:t>HAZARD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</w:tcBorders>
          </w:tcPr>
          <w:p w14:paraId="36F086D1" w14:textId="77777777" w:rsidR="007834E1" w:rsidRDefault="007834E1" w:rsidP="002A4406">
            <w:pPr>
              <w:snapToGrid w:val="0"/>
              <w:jc w:val="center"/>
              <w:rPr>
                <w:rFonts w:ascii="Calibri" w:hAnsi="Calibri" w:cs="Calibri"/>
                <w:b/>
                <w:color w:val="0000CC"/>
                <w:sz w:val="24"/>
                <w:szCs w:val="24"/>
                <w:lang w:eastAsia="ar-SA"/>
              </w:rPr>
            </w:pPr>
          </w:p>
          <w:p w14:paraId="52CD8CCC" w14:textId="1AB899C9" w:rsidR="00E8251D" w:rsidRPr="00125929" w:rsidRDefault="00E8251D" w:rsidP="002A4406">
            <w:pPr>
              <w:snapToGrid w:val="0"/>
              <w:jc w:val="center"/>
              <w:rPr>
                <w:rFonts w:ascii="Calibri" w:hAnsi="Calibri" w:cs="Calibri"/>
                <w:b/>
                <w:color w:val="0000CC"/>
                <w:sz w:val="24"/>
                <w:szCs w:val="24"/>
                <w:lang w:eastAsia="ar-SA"/>
              </w:rPr>
            </w:pPr>
            <w:r w:rsidRPr="00125929">
              <w:rPr>
                <w:rFonts w:ascii="Calibri" w:hAnsi="Calibri" w:cs="Calibri"/>
                <w:b/>
                <w:color w:val="0000CC"/>
                <w:sz w:val="24"/>
                <w:szCs w:val="24"/>
                <w:lang w:eastAsia="ar-SA"/>
              </w:rPr>
              <w:t>CONTROL MEASURES IN PLACE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</w:tcPr>
          <w:p w14:paraId="329F3DC2" w14:textId="77777777" w:rsidR="00E8251D" w:rsidRPr="00125929" w:rsidRDefault="00E8251D" w:rsidP="002A4406">
            <w:pPr>
              <w:snapToGrid w:val="0"/>
              <w:jc w:val="center"/>
              <w:rPr>
                <w:rFonts w:ascii="Calibri" w:hAnsi="Calibri" w:cs="Calibri"/>
                <w:b/>
                <w:color w:val="0000CC"/>
                <w:sz w:val="24"/>
                <w:szCs w:val="24"/>
                <w:lang w:eastAsia="ar-SA"/>
              </w:rPr>
            </w:pPr>
            <w:r w:rsidRPr="00125929">
              <w:rPr>
                <w:rFonts w:ascii="Calibri" w:hAnsi="Calibri" w:cs="Calibri"/>
                <w:b/>
                <w:color w:val="0000CC"/>
                <w:sz w:val="24"/>
                <w:szCs w:val="24"/>
                <w:lang w:eastAsia="ar-SA"/>
              </w:rPr>
              <w:t>RISK FACTOR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B878E3" w14:textId="77777777" w:rsidR="007834E1" w:rsidRDefault="007834E1" w:rsidP="002A4406">
            <w:pPr>
              <w:snapToGrid w:val="0"/>
              <w:jc w:val="center"/>
              <w:rPr>
                <w:rFonts w:ascii="Calibri" w:hAnsi="Calibri" w:cs="Calibri"/>
                <w:b/>
                <w:color w:val="0000CC"/>
                <w:sz w:val="24"/>
                <w:szCs w:val="24"/>
                <w:lang w:eastAsia="ar-SA"/>
              </w:rPr>
            </w:pPr>
          </w:p>
          <w:p w14:paraId="04E7308A" w14:textId="5E026DD6" w:rsidR="00E8251D" w:rsidRPr="00125929" w:rsidRDefault="00E8251D" w:rsidP="007834E1">
            <w:pPr>
              <w:snapToGrid w:val="0"/>
              <w:jc w:val="center"/>
              <w:rPr>
                <w:rFonts w:ascii="Calibri" w:hAnsi="Calibri" w:cs="Calibri"/>
                <w:b/>
                <w:color w:val="0000CC"/>
                <w:sz w:val="24"/>
                <w:szCs w:val="24"/>
                <w:lang w:eastAsia="ar-SA"/>
              </w:rPr>
            </w:pPr>
            <w:r w:rsidRPr="00125929">
              <w:rPr>
                <w:rFonts w:ascii="Calibri" w:hAnsi="Calibri" w:cs="Calibri"/>
                <w:b/>
                <w:color w:val="0000CC"/>
                <w:sz w:val="24"/>
                <w:szCs w:val="24"/>
                <w:lang w:eastAsia="ar-SA"/>
              </w:rPr>
              <w:t>FURTHER CONTROL MEASURES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3DDFC5" w14:textId="77777777" w:rsidR="00E8251D" w:rsidRPr="00125929" w:rsidRDefault="00E8251D" w:rsidP="002A4406">
            <w:pPr>
              <w:snapToGrid w:val="0"/>
              <w:jc w:val="center"/>
              <w:rPr>
                <w:rFonts w:ascii="Calibri" w:hAnsi="Calibri" w:cs="Calibri"/>
                <w:b/>
                <w:color w:val="0000CC"/>
                <w:sz w:val="24"/>
                <w:szCs w:val="24"/>
                <w:lang w:eastAsia="ar-SA"/>
              </w:rPr>
            </w:pPr>
            <w:r w:rsidRPr="00125929">
              <w:rPr>
                <w:rFonts w:ascii="Calibri" w:hAnsi="Calibri" w:cs="Calibri"/>
                <w:b/>
                <w:color w:val="0000CC"/>
                <w:sz w:val="24"/>
                <w:szCs w:val="24"/>
                <w:lang w:eastAsia="ar-SA"/>
              </w:rPr>
              <w:t>RISK FACTOR</w:t>
            </w:r>
          </w:p>
        </w:tc>
      </w:tr>
      <w:tr w:rsidR="00006045" w:rsidRPr="00C751A6" w14:paraId="5AD7FCC2" w14:textId="3710C7A9" w:rsidTr="00125929">
        <w:trPr>
          <w:cantSplit/>
          <w:trHeight w:val="86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D12F" w14:textId="0190C6C8" w:rsidR="00006045" w:rsidRPr="00125929" w:rsidRDefault="00125929" w:rsidP="004112DC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>S</w:t>
            </w:r>
            <w:r w:rsidR="00006045"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>preading</w:t>
            </w:r>
            <w:r w:rsidR="00E8251D"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006045"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>C</w:t>
            </w:r>
            <w:r w:rsidR="00A27DEB">
              <w:rPr>
                <w:rFonts w:ascii="Calibri" w:hAnsi="Calibri" w:cs="Calibri"/>
                <w:sz w:val="22"/>
                <w:szCs w:val="22"/>
                <w:lang w:eastAsia="ar-SA"/>
              </w:rPr>
              <w:t>OVID</w:t>
            </w:r>
            <w:r w:rsidR="00006045"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-19 through venue set up </w:t>
            </w:r>
          </w:p>
          <w:p w14:paraId="7110F307" w14:textId="77777777" w:rsidR="00006045" w:rsidRPr="00125929" w:rsidRDefault="00006045" w:rsidP="004112DC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5698" w14:textId="411EFAFF" w:rsidR="00006045" w:rsidRPr="00125929" w:rsidRDefault="00006045" w:rsidP="00953526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>Clean all mats and equipment before and after sessions using antiviral solution</w:t>
            </w:r>
            <w:r w:rsidR="00E8251D"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or wipes.</w:t>
            </w:r>
          </w:p>
          <w:p w14:paraId="1C2ED339" w14:textId="77777777" w:rsidR="00006045" w:rsidRPr="00125929" w:rsidRDefault="00006045" w:rsidP="00953526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4B69E88E" w14:textId="70A5ECD1" w:rsidR="00006045" w:rsidRPr="00125929" w:rsidRDefault="00006045" w:rsidP="00953526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Provide  hand sanitiser at the entrance and request all participants </w:t>
            </w:r>
            <w:r w:rsidR="00D52291"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>wash /</w:t>
            </w:r>
            <w:r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sanitise their hands upon arrival.</w:t>
            </w:r>
          </w:p>
          <w:p w14:paraId="751AA7FA" w14:textId="1AAB192F" w:rsidR="00484739" w:rsidRPr="00125929" w:rsidRDefault="00484739" w:rsidP="00953526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30F1E130" w14:textId="10B3FC12" w:rsidR="00484739" w:rsidRPr="00125929" w:rsidRDefault="00D52291" w:rsidP="00953526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>Plan layout of class, positioning the mats to ensure soc</w:t>
            </w:r>
            <w:r w:rsidR="00EC78BB"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>ial</w:t>
            </w:r>
            <w:r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distancing rules can be maintained</w:t>
            </w:r>
          </w:p>
          <w:p w14:paraId="390B67ED" w14:textId="77777777" w:rsidR="00006045" w:rsidRPr="00125929" w:rsidRDefault="00006045" w:rsidP="00953526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387286A5" w14:textId="77777777" w:rsidR="00006045" w:rsidRPr="00125929" w:rsidRDefault="00006045" w:rsidP="00E8251D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2EAD" w14:textId="77777777" w:rsidR="00006045" w:rsidRPr="00125929" w:rsidRDefault="00006045" w:rsidP="004112D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Medium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3825" w14:textId="77777777" w:rsidR="00D52291" w:rsidRPr="00125929" w:rsidRDefault="00006045" w:rsidP="00E8251D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>Teacher to allow time before and after sessions to ensure cleaning of mats and equipment with antiviral solution</w:t>
            </w:r>
            <w:r w:rsidR="00E8251D"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or wipes. </w:t>
            </w:r>
          </w:p>
          <w:p w14:paraId="5EA022AF" w14:textId="77777777" w:rsidR="00D52291" w:rsidRPr="00125929" w:rsidRDefault="00D52291" w:rsidP="00E8251D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4ED12C3E" w14:textId="4FDD3473" w:rsidR="00E8251D" w:rsidRPr="00125929" w:rsidRDefault="00E8251D" w:rsidP="00E8251D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>Teacher to bring all necessary cleaning solutions, including mops/cloths, to and from the venue. Teacher is to also to bring his/her own  gloves to be used for cleaning the venue.</w:t>
            </w:r>
          </w:p>
          <w:p w14:paraId="6909DF45" w14:textId="77777777" w:rsidR="00B41481" w:rsidRPr="00125929" w:rsidRDefault="00B41481" w:rsidP="00E8251D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322A3C67" w14:textId="6A893133" w:rsidR="00B41481" w:rsidRPr="00125929" w:rsidRDefault="00B41481" w:rsidP="00E8251D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Bring ‘bin bags’ for disposal of wipes, </w:t>
            </w:r>
            <w:r w:rsidR="001D5226"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gloves, </w:t>
            </w:r>
            <w:r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masks etc. These should be sealed and disposed of </w:t>
            </w:r>
            <w:r w:rsidR="001D5226"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>safely</w:t>
            </w:r>
            <w:r w:rsidR="001D5AE2"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>.</w:t>
            </w:r>
          </w:p>
          <w:p w14:paraId="3B7160C9" w14:textId="77777777" w:rsidR="00006045" w:rsidRPr="00125929" w:rsidRDefault="00006045" w:rsidP="004112DC">
            <w:pPr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1D0E9176" w14:textId="4ADE8400" w:rsidR="00D52291" w:rsidRPr="00125929" w:rsidRDefault="00006045" w:rsidP="00DC050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Teacher to clean the floors </w:t>
            </w:r>
            <w:r w:rsidR="002D1F3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between sessions </w:t>
            </w:r>
            <w:r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with </w:t>
            </w:r>
            <w:r w:rsidR="00EC78BB"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>appropriate</w:t>
            </w:r>
            <w:r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2D1F3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antibac/antiviral </w:t>
            </w:r>
            <w:r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>floor cleaner.</w:t>
            </w:r>
            <w:r w:rsidR="00EC78BB"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D52291"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Note you may need to check which type of cleaner is </w:t>
            </w:r>
            <w:r w:rsidR="00EC78BB"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effective at killing the virus and yet is also </w:t>
            </w:r>
            <w:r w:rsidR="00D52291"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>permitted for the floor covering.</w:t>
            </w:r>
          </w:p>
          <w:p w14:paraId="37ADFA55" w14:textId="77777777" w:rsidR="00D52291" w:rsidRPr="00125929" w:rsidRDefault="00D52291" w:rsidP="00DC050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5BAEF3E2" w14:textId="63AA8790" w:rsidR="00006045" w:rsidRPr="00125929" w:rsidRDefault="00006045" w:rsidP="00DC0502">
            <w:pPr>
              <w:suppressAutoHyphens w:val="0"/>
              <w:rPr>
                <w:rFonts w:ascii="Calibri" w:hAnsi="Calibri" w:cs="Calibri"/>
                <w:noProof w:val="0"/>
                <w:sz w:val="22"/>
                <w:szCs w:val="22"/>
                <w:lang w:eastAsia="en-GB"/>
              </w:rPr>
            </w:pPr>
            <w:r w:rsidRPr="00125929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The Teacher wears  gloves for </w:t>
            </w:r>
            <w:r w:rsidR="00E8251D" w:rsidRPr="00125929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cleaning</w:t>
            </w:r>
            <w:r w:rsidRPr="00125929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the floors which </w:t>
            </w:r>
            <w:r w:rsidR="00E8251D" w:rsidRPr="00125929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is</w:t>
            </w:r>
            <w:r w:rsidRPr="00125929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only used for this purpose. Cloths used for cleaning are disinfected/boil-washed between uses or disposable mop cloth heads are thrown away after one use.</w:t>
            </w:r>
          </w:p>
          <w:p w14:paraId="61CF1604" w14:textId="77777777" w:rsidR="00006045" w:rsidRPr="00125929" w:rsidRDefault="00006045" w:rsidP="004112DC">
            <w:pPr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608C8D63" w14:textId="19E0D64E" w:rsidR="00006045" w:rsidRPr="00125929" w:rsidRDefault="00006045" w:rsidP="004112DC">
            <w:pPr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>Provide</w:t>
            </w:r>
            <w:r w:rsidR="002D1F3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, or ensure there is, </w:t>
            </w:r>
            <w:r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clear social distancing and hygiene signage </w:t>
            </w:r>
            <w:r w:rsidR="00E8251D"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>at</w:t>
            </w:r>
            <w:r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the venue </w:t>
            </w:r>
            <w:r w:rsidR="00E8251D"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entrance </w:t>
            </w:r>
            <w:r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>as well as demar</w:t>
            </w:r>
            <w:r w:rsidR="00EC78BB"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>c</w:t>
            </w:r>
            <w:r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>ations within the venue to where participants safely exercise.</w:t>
            </w:r>
          </w:p>
          <w:p w14:paraId="0B190B6D" w14:textId="77777777" w:rsidR="00006045" w:rsidRPr="00125929" w:rsidRDefault="00006045" w:rsidP="004112DC">
            <w:pPr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7431" w14:textId="2F3912E3" w:rsidR="00006045" w:rsidRPr="00125929" w:rsidRDefault="00006045" w:rsidP="0000604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125929">
              <w:rPr>
                <w:rFonts w:ascii="Calibri" w:hAnsi="Calibri" w:cs="Calibri"/>
                <w:sz w:val="22"/>
                <w:szCs w:val="22"/>
                <w:lang w:eastAsia="ar-SA"/>
              </w:rPr>
              <w:t>Low</w:t>
            </w:r>
          </w:p>
        </w:tc>
      </w:tr>
    </w:tbl>
    <w:p w14:paraId="7C953AFB" w14:textId="77777777" w:rsidR="00C751A6" w:rsidRDefault="00C751A6">
      <w:r>
        <w:br w:type="page"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4253"/>
        <w:gridCol w:w="1418"/>
        <w:gridCol w:w="4263"/>
        <w:gridCol w:w="1418"/>
      </w:tblGrid>
      <w:tr w:rsidR="005B4ACD" w:rsidRPr="005B4ACD" w14:paraId="4FD796DC" w14:textId="4C092708" w:rsidTr="00006045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</w:tcBorders>
          </w:tcPr>
          <w:p w14:paraId="2B08861B" w14:textId="07DA5FEB" w:rsidR="00006045" w:rsidRPr="005B4ACD" w:rsidRDefault="00006045" w:rsidP="002A4406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CC"/>
                <w:sz w:val="24"/>
                <w:szCs w:val="24"/>
                <w:lang w:eastAsia="ar-SA"/>
              </w:rPr>
            </w:pPr>
            <w:r w:rsidRPr="005B4ACD">
              <w:rPr>
                <w:rFonts w:asciiTheme="minorHAnsi" w:hAnsiTheme="minorHAnsi" w:cstheme="minorHAnsi"/>
                <w:b/>
                <w:color w:val="0000CC"/>
                <w:sz w:val="24"/>
                <w:szCs w:val="24"/>
                <w:lang w:eastAsia="ar-SA"/>
              </w:rPr>
              <w:lastRenderedPageBreak/>
              <w:t>HAZARD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</w:tcBorders>
          </w:tcPr>
          <w:p w14:paraId="010D754E" w14:textId="77777777" w:rsidR="00006045" w:rsidRPr="005B4ACD" w:rsidRDefault="00006045" w:rsidP="002A4406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CC"/>
                <w:sz w:val="24"/>
                <w:szCs w:val="24"/>
                <w:lang w:eastAsia="ar-SA"/>
              </w:rPr>
            </w:pPr>
            <w:r w:rsidRPr="005B4ACD">
              <w:rPr>
                <w:rFonts w:asciiTheme="minorHAnsi" w:hAnsiTheme="minorHAnsi" w:cstheme="minorHAnsi"/>
                <w:b/>
                <w:color w:val="0000CC"/>
                <w:sz w:val="24"/>
                <w:szCs w:val="24"/>
                <w:lang w:eastAsia="ar-SA"/>
              </w:rPr>
              <w:t>CONTROL MEASURES IN PLACE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</w:tcPr>
          <w:p w14:paraId="7C59ED5A" w14:textId="77777777" w:rsidR="00006045" w:rsidRPr="005B4ACD" w:rsidRDefault="00006045" w:rsidP="002A4406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CC"/>
                <w:sz w:val="24"/>
                <w:szCs w:val="24"/>
                <w:lang w:eastAsia="ar-SA"/>
              </w:rPr>
            </w:pPr>
            <w:r w:rsidRPr="005B4ACD">
              <w:rPr>
                <w:rFonts w:asciiTheme="minorHAnsi" w:hAnsiTheme="minorHAnsi" w:cstheme="minorHAnsi"/>
                <w:b/>
                <w:color w:val="0000CC"/>
                <w:sz w:val="24"/>
                <w:szCs w:val="24"/>
                <w:lang w:eastAsia="ar-SA"/>
              </w:rPr>
              <w:t>RISK FACTOR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0F3827F" w14:textId="77777777" w:rsidR="00006045" w:rsidRPr="005B4ACD" w:rsidRDefault="00006045" w:rsidP="002A4406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CC"/>
                <w:sz w:val="24"/>
                <w:szCs w:val="24"/>
                <w:lang w:eastAsia="ar-SA"/>
              </w:rPr>
            </w:pPr>
            <w:r w:rsidRPr="005B4ACD">
              <w:rPr>
                <w:rFonts w:asciiTheme="minorHAnsi" w:hAnsiTheme="minorHAnsi" w:cstheme="minorHAnsi"/>
                <w:b/>
                <w:color w:val="0000CC"/>
                <w:sz w:val="24"/>
                <w:szCs w:val="24"/>
                <w:lang w:eastAsia="ar-SA"/>
              </w:rPr>
              <w:t>FURTHER CONTROL MEASURES</w:t>
            </w:r>
          </w:p>
          <w:p w14:paraId="38E1F743" w14:textId="77777777" w:rsidR="00006045" w:rsidRPr="005B4ACD" w:rsidRDefault="00006045" w:rsidP="002A4406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CC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62B4250" w14:textId="11586257" w:rsidR="00006045" w:rsidRPr="005B4ACD" w:rsidRDefault="00006045" w:rsidP="002A4406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CC"/>
                <w:sz w:val="24"/>
                <w:szCs w:val="24"/>
                <w:lang w:eastAsia="ar-SA"/>
              </w:rPr>
            </w:pPr>
            <w:r w:rsidRPr="005B4ACD">
              <w:rPr>
                <w:rFonts w:asciiTheme="minorHAnsi" w:hAnsiTheme="minorHAnsi" w:cstheme="minorHAnsi"/>
                <w:b/>
                <w:color w:val="0000CC"/>
                <w:sz w:val="24"/>
                <w:szCs w:val="24"/>
                <w:lang w:eastAsia="ar-SA"/>
              </w:rPr>
              <w:t>RISK FACTOR</w:t>
            </w:r>
          </w:p>
        </w:tc>
      </w:tr>
      <w:tr w:rsidR="00006045" w:rsidRPr="005B4ACD" w14:paraId="29450937" w14:textId="149BB9D4" w:rsidTr="00006045">
        <w:trPr>
          <w:cantSplit/>
          <w:trHeight w:val="3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67BE" w14:textId="0F6B2E15" w:rsidR="00006045" w:rsidRPr="005B4ACD" w:rsidRDefault="00E8251D" w:rsidP="004112DC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Spreading </w:t>
            </w:r>
            <w:r w:rsidR="00006045"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</w:t>
            </w:r>
            <w:r w:rsidR="00A27DE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OVID</w:t>
            </w:r>
            <w:r w:rsidR="00006045"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-19 through participant contact and equipment use, within venues and studios.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6654" w14:textId="1FEA2DC6" w:rsidR="00D52291" w:rsidRPr="005B4ACD" w:rsidRDefault="00006045" w:rsidP="004112DC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Class</w:t>
            </w:r>
            <w:r w:rsidR="00E8251D"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/session</w:t>
            </w:r>
            <w:r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sizes are reduced to ensure a minimum </w:t>
            </w:r>
            <w:r w:rsidRPr="005B4ACD">
              <w:rPr>
                <w:rFonts w:asciiTheme="minorHAnsi" w:hAnsiTheme="minorHAnsi" w:cstheme="minorHAnsi"/>
                <w:color w:val="FF0000"/>
                <w:sz w:val="22"/>
                <w:szCs w:val="22"/>
                <w:lang w:eastAsia="ar-SA"/>
              </w:rPr>
              <w:t>2</w:t>
            </w:r>
            <w:r w:rsidR="00442785">
              <w:rPr>
                <w:rFonts w:asciiTheme="minorHAnsi" w:hAnsiTheme="minorHAnsi" w:cstheme="minorHAnsi"/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5B4ACD">
              <w:rPr>
                <w:rFonts w:asciiTheme="minorHAnsi" w:hAnsiTheme="minorHAnsi" w:cstheme="minorHAnsi"/>
                <w:color w:val="FF0000"/>
                <w:sz w:val="22"/>
                <w:szCs w:val="22"/>
                <w:lang w:eastAsia="ar-SA"/>
              </w:rPr>
              <w:t>m</w:t>
            </w:r>
            <w:r w:rsidR="00442785">
              <w:rPr>
                <w:rFonts w:asciiTheme="minorHAnsi" w:hAnsiTheme="minorHAnsi" w:cstheme="minorHAnsi"/>
                <w:color w:val="FF0000"/>
                <w:sz w:val="22"/>
                <w:szCs w:val="22"/>
                <w:lang w:eastAsia="ar-SA"/>
              </w:rPr>
              <w:t>etre</w:t>
            </w:r>
            <w:r w:rsidRPr="005B4ACD">
              <w:rPr>
                <w:rFonts w:asciiTheme="minorHAnsi" w:hAnsiTheme="minorHAnsi" w:cstheme="minorHAnsi"/>
                <w:color w:val="FF0000"/>
                <w:sz w:val="22"/>
                <w:szCs w:val="22"/>
                <w:lang w:eastAsia="ar-SA"/>
              </w:rPr>
              <w:t xml:space="preserve"> distance </w:t>
            </w:r>
            <w:r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between </w:t>
            </w:r>
            <w:r w:rsidR="00D471C3"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teacher</w:t>
            </w:r>
            <w:r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and all participants. </w:t>
            </w:r>
          </w:p>
          <w:p w14:paraId="066F4515" w14:textId="77777777" w:rsidR="00D52291" w:rsidRPr="005B4ACD" w:rsidRDefault="00D52291" w:rsidP="004112DC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0F6F9421" w14:textId="572D785C" w:rsidR="00006045" w:rsidRPr="005B4ACD" w:rsidRDefault="00006045" w:rsidP="004112DC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Provide verbal instruction only.</w:t>
            </w:r>
          </w:p>
          <w:p w14:paraId="469280FE" w14:textId="77777777" w:rsidR="00006045" w:rsidRPr="005B4ACD" w:rsidRDefault="00006045" w:rsidP="004112DC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7D6B634A" w14:textId="3AC73BB3" w:rsidR="00006045" w:rsidRPr="005B4ACD" w:rsidRDefault="00006045" w:rsidP="004112DC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Teacher to monitor participants while entering and leaving venue to ensure social distancing.</w:t>
            </w:r>
          </w:p>
          <w:p w14:paraId="084A0F82" w14:textId="1C419AA9" w:rsidR="00B41481" w:rsidRPr="005B4ACD" w:rsidRDefault="00B41481" w:rsidP="004112DC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1BD71439" w14:textId="4FBE5CFE" w:rsidR="00B41481" w:rsidRPr="005B4ACD" w:rsidRDefault="00B141D7" w:rsidP="004112DC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Avoid participants being face to face, Side by side, or behind eachother  is preferable. </w:t>
            </w:r>
            <w:r w:rsidR="001A6649"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Depending on the shape of the venue it may be appropriate for</w:t>
            </w:r>
            <w:r w:rsidR="00B41481"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participants to position thems</w:t>
            </w:r>
            <w:r w:rsidR="001A6649"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elves</w:t>
            </w:r>
            <w:r w:rsidR="00B41481"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so that ‘heads’ are at same end of mats</w:t>
            </w:r>
            <w:r w:rsidR="001D5AE2"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when exercising</w:t>
            </w:r>
            <w:r w:rsidR="00B41481"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  <w:r w:rsidR="001A6649"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However, there may be venues when head /toe is safer. </w:t>
            </w:r>
          </w:p>
          <w:p w14:paraId="4B735BCA" w14:textId="77777777" w:rsidR="00006045" w:rsidRPr="005B4ACD" w:rsidRDefault="00006045" w:rsidP="004112DC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4E361F89" w14:textId="1CC0B539" w:rsidR="00D471C3" w:rsidRDefault="005B4ACD" w:rsidP="004112DC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Equipment </w:t>
            </w:r>
            <w:r w:rsidR="00D471C3"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Studios should be set up so that </w:t>
            </w:r>
            <w:r w:rsidR="00D15B15"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different </w:t>
            </w:r>
            <w:r w:rsidR="00D471C3"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equipment is grouped in</w:t>
            </w:r>
            <w:r w:rsidR="00D15B15"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separate</w:t>
            </w:r>
            <w:r w:rsidR="00D471C3"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="00DF30D6"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‘</w:t>
            </w:r>
            <w:r w:rsidR="00D471C3"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bubbles</w:t>
            </w:r>
            <w:r w:rsidR="00DF30D6"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’</w:t>
            </w:r>
            <w:r w:rsidR="00D15B15"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thus minimising the sharing of equipment. Clients should be able to use the equipment whilst maintaining social distance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  <w:p w14:paraId="1BCD17FA" w14:textId="5C1FE236" w:rsidR="005B4ACD" w:rsidRPr="005B4ACD" w:rsidRDefault="005B4ACD" w:rsidP="004112DC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A2AB" w14:textId="77777777" w:rsidR="00006045" w:rsidRPr="005B4ACD" w:rsidRDefault="00006045" w:rsidP="004112D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Medium 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5396" w14:textId="541610D1" w:rsidR="00006045" w:rsidRPr="005700C4" w:rsidRDefault="00006045" w:rsidP="004112DC">
            <w:pPr>
              <w:snapToGrid w:val="0"/>
              <w:rPr>
                <w:rFonts w:asciiTheme="minorHAnsi" w:hAnsiTheme="minorHAnsi" w:cstheme="minorHAnsi"/>
                <w:color w:val="FF0000"/>
                <w:sz w:val="22"/>
                <w:szCs w:val="22"/>
                <w:lang w:eastAsia="ar-SA"/>
              </w:rPr>
            </w:pPr>
            <w:r w:rsidRPr="005700C4">
              <w:rPr>
                <w:rFonts w:asciiTheme="minorHAnsi" w:hAnsiTheme="minorHAnsi" w:cstheme="minorHAnsi"/>
                <w:color w:val="FF0000"/>
                <w:sz w:val="22"/>
                <w:szCs w:val="22"/>
                <w:lang w:eastAsia="ar-SA"/>
              </w:rPr>
              <w:t xml:space="preserve">No tactile cueing.  </w:t>
            </w:r>
          </w:p>
          <w:p w14:paraId="6D8FF4CB" w14:textId="77777777" w:rsidR="00D67A0B" w:rsidRPr="005B4ACD" w:rsidRDefault="00D67A0B" w:rsidP="004112DC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39060D0F" w14:textId="07E40C35" w:rsidR="00D67A0B" w:rsidRPr="005B4ACD" w:rsidRDefault="00D67A0B" w:rsidP="00D67A0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Teachers </w:t>
            </w:r>
            <w:r w:rsidR="00442785" w:rsidRPr="00476FB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</w:t>
            </w:r>
            <w:r w:rsidR="00386C7C" w:rsidRPr="00476FB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an choose to</w:t>
            </w:r>
            <w:r w:rsidRPr="00476FB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wear a mask</w:t>
            </w:r>
            <w:r w:rsidR="00826474" w:rsidRPr="00476FB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*</w:t>
            </w:r>
            <w:r w:rsidRPr="00476FB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or visor when teaching</w:t>
            </w:r>
            <w:r w:rsidR="00386C7C" w:rsidRPr="00476FB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 T</w:t>
            </w:r>
            <w:r w:rsidR="00826474" w:rsidRPr="00476FB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eacher </w:t>
            </w:r>
            <w:r w:rsidR="00386C7C" w:rsidRPr="00476FB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should</w:t>
            </w:r>
            <w:r w:rsidRPr="00476FB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avoid touching their face.</w:t>
            </w:r>
            <w:r w:rsidR="006A7543" w:rsidRPr="00476FB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="00826474" w:rsidRPr="00476FB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*</w:t>
            </w:r>
            <w:r w:rsidR="006A7543" w:rsidRPr="00476FB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Please see </w:t>
            </w:r>
            <w:r w:rsidR="00442785" w:rsidRPr="00476FB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‘</w:t>
            </w:r>
            <w:r w:rsidR="006A7543" w:rsidRPr="00476FB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Guidelines for Covid Secure </w:t>
            </w:r>
            <w:r w:rsidR="00442785" w:rsidRPr="00476FB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T</w:t>
            </w:r>
            <w:r w:rsidR="006A7543" w:rsidRPr="00476FB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e</w:t>
            </w:r>
            <w:r w:rsidR="003E4AF1" w:rsidRPr="00476FB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aching</w:t>
            </w:r>
            <w:r w:rsidR="00442785" w:rsidRPr="00476FB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’</w:t>
            </w:r>
            <w:r w:rsidR="003E4AF1" w:rsidRPr="00476FB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="006A7543" w:rsidRPr="00476FB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for advice on masks</w:t>
            </w:r>
            <w:r w:rsidR="00386C7C" w:rsidRPr="00476FB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and check latest government advice</w:t>
            </w:r>
            <w:r w:rsidR="000A6BA2" w:rsidRPr="00476FB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  <w:r w:rsidR="006A754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</w:p>
          <w:p w14:paraId="60357E47" w14:textId="77777777" w:rsidR="00D67A0B" w:rsidRPr="005B4ACD" w:rsidRDefault="00D67A0B" w:rsidP="004112DC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59F176AF" w14:textId="77777777" w:rsidR="00006045" w:rsidRPr="005B4ACD" w:rsidRDefault="00006045" w:rsidP="004112DC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120C38EF" w14:textId="77777777" w:rsidR="00D471C3" w:rsidRPr="005B4ACD" w:rsidRDefault="00006045" w:rsidP="004112DC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Within a studio, ensure eq</w:t>
            </w:r>
            <w:r w:rsidR="00D471C3"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u</w:t>
            </w:r>
            <w:r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ipment is arranged to reduce incidents of face-to-face clients.  </w:t>
            </w:r>
          </w:p>
          <w:p w14:paraId="2C313A41" w14:textId="77777777" w:rsidR="00D471C3" w:rsidRPr="005B4ACD" w:rsidRDefault="00D471C3" w:rsidP="004112DC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3206AC60" w14:textId="1DD3A270" w:rsidR="00D471C3" w:rsidRPr="005B4ACD" w:rsidRDefault="00006045" w:rsidP="004112DC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All </w:t>
            </w:r>
            <w:r w:rsidR="00D471C3"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shared </w:t>
            </w:r>
            <w:r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equipment and floors are to be</w:t>
            </w:r>
            <w:r w:rsidR="00D67A0B"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wiped clean </w:t>
            </w:r>
            <w:r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after each session. </w:t>
            </w:r>
          </w:p>
          <w:p w14:paraId="02ECA72C" w14:textId="77777777" w:rsidR="00D471C3" w:rsidRPr="005B4ACD" w:rsidRDefault="00D471C3" w:rsidP="004112DC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1F630592" w14:textId="36B94752" w:rsidR="00006045" w:rsidRPr="005B4ACD" w:rsidRDefault="00D471C3" w:rsidP="004112DC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In studio sessions, equipment will need to be w</w:t>
            </w:r>
            <w:r w:rsidR="00D67A0B"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ipe</w:t>
            </w:r>
            <w:r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d</w:t>
            </w:r>
            <w:r w:rsidR="00D67A0B"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down</w:t>
            </w:r>
            <w:r w:rsidR="00006045"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by a participant/teacher before the next participant uses it</w:t>
            </w:r>
          </w:p>
          <w:p w14:paraId="6BE9579B" w14:textId="71D2B85C" w:rsidR="00A7514A" w:rsidRPr="005B4ACD" w:rsidRDefault="00A7514A" w:rsidP="004112DC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3BF7A6B8" w14:textId="5B9CFF08" w:rsidR="00A7514A" w:rsidRPr="005B4ACD" w:rsidRDefault="00A7514A" w:rsidP="004112DC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Floors and equipment should be dry before the next session. Erect sign</w:t>
            </w:r>
            <w:r w:rsidR="004D5255"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age</w:t>
            </w:r>
            <w:r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‘Caution Wet Floor’ if necessary.</w:t>
            </w:r>
          </w:p>
          <w:p w14:paraId="04DB8DFF" w14:textId="75E31F83" w:rsidR="008B379B" w:rsidRPr="005B4ACD" w:rsidRDefault="008B379B" w:rsidP="004112DC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34D97E64" w14:textId="77777777" w:rsidR="00006045" w:rsidRPr="005B4ACD" w:rsidRDefault="00006045" w:rsidP="004112DC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16D29FB1" w14:textId="77777777" w:rsidR="00006045" w:rsidRPr="005B4ACD" w:rsidRDefault="00006045" w:rsidP="004112DC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A76C" w14:textId="47B6FF7D" w:rsidR="00006045" w:rsidRPr="005B4ACD" w:rsidRDefault="00006045" w:rsidP="0000604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B4AC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Low</w:t>
            </w:r>
          </w:p>
        </w:tc>
      </w:tr>
    </w:tbl>
    <w:p w14:paraId="48DFF5E1" w14:textId="3386AE36" w:rsidR="00006045" w:rsidRDefault="00006045">
      <w:pPr>
        <w:rPr>
          <w:rFonts w:asciiTheme="minorHAnsi" w:hAnsiTheme="minorHAnsi" w:cstheme="minorHAnsi"/>
          <w:sz w:val="22"/>
          <w:szCs w:val="22"/>
        </w:rPr>
      </w:pPr>
    </w:p>
    <w:p w14:paraId="50D626B5" w14:textId="4297C678" w:rsidR="005B4ACD" w:rsidRDefault="005B4ACD">
      <w:pPr>
        <w:rPr>
          <w:rFonts w:asciiTheme="minorHAnsi" w:hAnsiTheme="minorHAnsi" w:cstheme="minorHAnsi"/>
          <w:sz w:val="22"/>
          <w:szCs w:val="22"/>
        </w:rPr>
      </w:pPr>
    </w:p>
    <w:p w14:paraId="53A5C5D4" w14:textId="19A346DC" w:rsidR="005B4ACD" w:rsidRDefault="005B4ACD">
      <w:pPr>
        <w:rPr>
          <w:rFonts w:asciiTheme="minorHAnsi" w:hAnsiTheme="minorHAnsi" w:cstheme="minorHAnsi"/>
          <w:sz w:val="22"/>
          <w:szCs w:val="22"/>
        </w:rPr>
      </w:pPr>
    </w:p>
    <w:p w14:paraId="27E22E87" w14:textId="2B1FCB42" w:rsidR="005B4ACD" w:rsidRDefault="005B4ACD">
      <w:pPr>
        <w:rPr>
          <w:rFonts w:asciiTheme="minorHAnsi" w:hAnsiTheme="minorHAnsi" w:cstheme="minorHAnsi"/>
          <w:sz w:val="22"/>
          <w:szCs w:val="22"/>
        </w:rPr>
      </w:pPr>
    </w:p>
    <w:p w14:paraId="7DC57120" w14:textId="1A91C3C6" w:rsidR="005B4ACD" w:rsidRDefault="005B4ACD">
      <w:pPr>
        <w:rPr>
          <w:rFonts w:asciiTheme="minorHAnsi" w:hAnsiTheme="minorHAnsi" w:cstheme="minorHAnsi"/>
          <w:sz w:val="22"/>
          <w:szCs w:val="22"/>
        </w:rPr>
      </w:pPr>
    </w:p>
    <w:p w14:paraId="6510532D" w14:textId="3E53D3CB" w:rsidR="005B4ACD" w:rsidRDefault="005B4ACD">
      <w:pPr>
        <w:rPr>
          <w:rFonts w:asciiTheme="minorHAnsi" w:hAnsiTheme="minorHAnsi" w:cstheme="minorHAnsi"/>
          <w:sz w:val="22"/>
          <w:szCs w:val="22"/>
        </w:rPr>
      </w:pPr>
    </w:p>
    <w:p w14:paraId="30F0E28C" w14:textId="242FD97F" w:rsidR="005B4ACD" w:rsidRDefault="005B4ACD">
      <w:pPr>
        <w:rPr>
          <w:rFonts w:asciiTheme="minorHAnsi" w:hAnsiTheme="minorHAnsi" w:cstheme="minorHAnsi"/>
          <w:sz w:val="22"/>
          <w:szCs w:val="22"/>
        </w:rPr>
      </w:pPr>
    </w:p>
    <w:p w14:paraId="5AB79F4C" w14:textId="51670F5C" w:rsidR="005B4ACD" w:rsidRDefault="005B4ACD">
      <w:pPr>
        <w:rPr>
          <w:rFonts w:asciiTheme="minorHAnsi" w:hAnsiTheme="minorHAnsi" w:cstheme="minorHAnsi"/>
          <w:sz w:val="22"/>
          <w:szCs w:val="22"/>
        </w:rPr>
      </w:pPr>
    </w:p>
    <w:p w14:paraId="79C513B6" w14:textId="18921E69" w:rsidR="005B4ACD" w:rsidRDefault="005B4ACD">
      <w:pPr>
        <w:rPr>
          <w:rFonts w:asciiTheme="minorHAnsi" w:hAnsiTheme="minorHAnsi" w:cstheme="minorHAnsi"/>
          <w:sz w:val="22"/>
          <w:szCs w:val="22"/>
        </w:rPr>
      </w:pPr>
    </w:p>
    <w:p w14:paraId="38A56E33" w14:textId="77777777" w:rsidR="005B4ACD" w:rsidRPr="005B4ACD" w:rsidRDefault="005B4AC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4253"/>
        <w:gridCol w:w="1418"/>
        <w:gridCol w:w="4263"/>
        <w:gridCol w:w="1418"/>
      </w:tblGrid>
      <w:tr w:rsidR="00330737" w:rsidRPr="00330737" w14:paraId="65499C53" w14:textId="77777777" w:rsidTr="00006045">
        <w:trPr>
          <w:cantSplit/>
        </w:trPr>
        <w:tc>
          <w:tcPr>
            <w:tcW w:w="1362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BC32ABF" w14:textId="277C3790" w:rsidR="00006045" w:rsidRPr="00330737" w:rsidRDefault="002A4406" w:rsidP="0000604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330737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eastAsia="ar-SA"/>
              </w:rPr>
              <w:br/>
            </w:r>
            <w:r w:rsidR="00006045" w:rsidRPr="00330737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eastAsia="ar-SA"/>
              </w:rPr>
              <w:t xml:space="preserve">COVID-19 MEASURES: </w:t>
            </w:r>
            <w:r w:rsidR="00330737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eastAsia="ar-SA"/>
              </w:rPr>
              <w:t xml:space="preserve">FOR </w:t>
            </w:r>
            <w:r w:rsidR="00E8251D" w:rsidRPr="00330737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eastAsia="ar-SA"/>
              </w:rPr>
              <w:t>PARTICIPANT</w:t>
            </w:r>
            <w:r w:rsidR="00D471C3" w:rsidRPr="00330737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eastAsia="ar-SA"/>
              </w:rPr>
              <w:t>S</w:t>
            </w:r>
            <w:r w:rsidR="00006045" w:rsidRPr="00330737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eastAsia="ar-SA"/>
              </w:rPr>
              <w:t xml:space="preserve"> </w:t>
            </w:r>
          </w:p>
          <w:p w14:paraId="6066DD6E" w14:textId="77777777" w:rsidR="00006045" w:rsidRPr="00330737" w:rsidRDefault="00006045" w:rsidP="00006045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eastAsia="ar-SA"/>
              </w:rPr>
            </w:pPr>
          </w:p>
        </w:tc>
      </w:tr>
      <w:tr w:rsidR="00330737" w:rsidRPr="00330737" w14:paraId="64E34821" w14:textId="37EC285A" w:rsidTr="00006045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</w:tcBorders>
          </w:tcPr>
          <w:p w14:paraId="046D7FB5" w14:textId="5F9E64EE" w:rsidR="00006045" w:rsidRPr="00330737" w:rsidRDefault="00006045" w:rsidP="002A4406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CC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b/>
                <w:color w:val="0000CC"/>
                <w:sz w:val="22"/>
                <w:szCs w:val="22"/>
                <w:lang w:eastAsia="ar-SA"/>
              </w:rPr>
              <w:t>HAZARD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</w:tcBorders>
          </w:tcPr>
          <w:p w14:paraId="77C90151" w14:textId="77777777" w:rsidR="00006045" w:rsidRPr="00330737" w:rsidRDefault="00006045" w:rsidP="002A4406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CC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b/>
                <w:color w:val="0000CC"/>
                <w:sz w:val="22"/>
                <w:szCs w:val="22"/>
                <w:lang w:eastAsia="ar-SA"/>
              </w:rPr>
              <w:t>CONTROL MEASURES IN PLACE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</w:tcPr>
          <w:p w14:paraId="754473F6" w14:textId="77777777" w:rsidR="00006045" w:rsidRPr="00330737" w:rsidRDefault="00006045" w:rsidP="002A4406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CC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b/>
                <w:color w:val="0000CC"/>
                <w:sz w:val="22"/>
                <w:szCs w:val="22"/>
                <w:lang w:eastAsia="ar-SA"/>
              </w:rPr>
              <w:t>RISK FACTOR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21A82A" w14:textId="77777777" w:rsidR="00006045" w:rsidRPr="00330737" w:rsidRDefault="00006045" w:rsidP="002A4406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CC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b/>
                <w:color w:val="0000CC"/>
                <w:sz w:val="22"/>
                <w:szCs w:val="22"/>
                <w:lang w:eastAsia="ar-SA"/>
              </w:rPr>
              <w:t>FURTHER CONTROL MEASURES</w:t>
            </w:r>
          </w:p>
          <w:p w14:paraId="4C3D4094" w14:textId="77777777" w:rsidR="00006045" w:rsidRPr="00330737" w:rsidRDefault="00006045" w:rsidP="002A4406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CC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D4D397" w14:textId="0F59170B" w:rsidR="00006045" w:rsidRPr="00330737" w:rsidRDefault="00006045" w:rsidP="002A4406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CC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b/>
                <w:color w:val="0000CC"/>
                <w:sz w:val="22"/>
                <w:szCs w:val="22"/>
                <w:lang w:eastAsia="ar-SA"/>
              </w:rPr>
              <w:t>RISK FACTOR</w:t>
            </w:r>
          </w:p>
        </w:tc>
      </w:tr>
      <w:tr w:rsidR="00006045" w:rsidRPr="00B0267C" w14:paraId="5E48F945" w14:textId="74C65252" w:rsidTr="00006045">
        <w:trPr>
          <w:cantSplit/>
          <w:trHeight w:val="3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F612" w14:textId="47E21649" w:rsidR="00006045" w:rsidRPr="00330737" w:rsidRDefault="00E8251D" w:rsidP="00A81BF8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Spreading</w:t>
            </w:r>
            <w:r w:rsidR="00006045"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C</w:t>
            </w:r>
            <w:r w:rsidR="0020001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OVID</w:t>
            </w:r>
            <w:r w:rsidR="00006045"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-19 </w:t>
            </w:r>
            <w:r w:rsidR="00D67A0B"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through unwell participants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3902" w14:textId="47786A8D" w:rsidR="00D67A0B" w:rsidRPr="00330737" w:rsidRDefault="00006045" w:rsidP="00A81BF8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Participants are not </w:t>
            </w:r>
            <w:r w:rsidR="008B379B"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to </w:t>
            </w: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attend sessions if they are unwell or feel unwell as detailed </w:t>
            </w:r>
            <w:r w:rsidR="00D67A0B"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above.</w:t>
            </w:r>
          </w:p>
          <w:p w14:paraId="539BBAF5" w14:textId="77777777" w:rsidR="00D67A0B" w:rsidRPr="00330737" w:rsidRDefault="00D67A0B" w:rsidP="00A81BF8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4FB719CF" w14:textId="20FA4B79" w:rsidR="00006045" w:rsidRPr="00330737" w:rsidRDefault="00006045" w:rsidP="00A81BF8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Vulnerable persons who are </w:t>
            </w:r>
            <w:r w:rsidR="006A754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still </w:t>
            </w: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‘shielding’ </w:t>
            </w:r>
            <w:r w:rsidR="008B379B"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or self-isolating </w:t>
            </w: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are to not attend in-person sessions.</w:t>
            </w:r>
          </w:p>
          <w:p w14:paraId="3E65EB0C" w14:textId="77777777" w:rsidR="00006045" w:rsidRPr="00330737" w:rsidRDefault="00006045" w:rsidP="00A81BF8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66F704D2" w14:textId="1B654241" w:rsidR="00006045" w:rsidRPr="00330737" w:rsidRDefault="00006045" w:rsidP="00A81BF8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Participants are not </w:t>
            </w:r>
            <w:r w:rsidR="00484739"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to </w:t>
            </w: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attend sessions if they have come into contact with a person who has tested positive for Covid-19 </w:t>
            </w:r>
            <w:r w:rsidR="008B379B"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in accordance with government guidelines.</w:t>
            </w:r>
          </w:p>
          <w:p w14:paraId="2D80E7D9" w14:textId="77777777" w:rsidR="00006045" w:rsidRPr="00330737" w:rsidRDefault="00006045" w:rsidP="00A81BF8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3777" w14:textId="6931AB6F" w:rsidR="00006045" w:rsidRPr="00330737" w:rsidRDefault="008B379B" w:rsidP="00A81BF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High</w:t>
            </w:r>
            <w:r w:rsidR="00006045"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CE27" w14:textId="77777777" w:rsidR="008B379B" w:rsidRPr="00330737" w:rsidRDefault="00006045" w:rsidP="00A81BF8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Teacher to ask participants if they are feeling well at the start of the session. </w:t>
            </w:r>
          </w:p>
          <w:p w14:paraId="4ADA1BAA" w14:textId="77777777" w:rsidR="008B379B" w:rsidRPr="00330737" w:rsidRDefault="008B379B" w:rsidP="00A81BF8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719B9C94" w14:textId="53F3633B" w:rsidR="00006045" w:rsidRPr="00330737" w:rsidRDefault="008B379B" w:rsidP="00A81BF8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If a participant states they feel unwell, they are requested to leave the venue.</w:t>
            </w:r>
            <w:r w:rsidR="00006045"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</w:p>
          <w:p w14:paraId="79D2DD7D" w14:textId="77777777" w:rsidR="00006045" w:rsidRPr="00330737" w:rsidRDefault="00006045" w:rsidP="00A81BF8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2987EAD7" w14:textId="77777777" w:rsidR="00006045" w:rsidRPr="00330737" w:rsidRDefault="00006045" w:rsidP="00A81BF8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0766" w14:textId="6EBDE4CA" w:rsidR="00006045" w:rsidRPr="00330737" w:rsidRDefault="00006045" w:rsidP="0000604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Low</w:t>
            </w:r>
          </w:p>
        </w:tc>
      </w:tr>
    </w:tbl>
    <w:p w14:paraId="13773869" w14:textId="6B7FC31B" w:rsidR="00C751A6" w:rsidRDefault="00C751A6"/>
    <w:p w14:paraId="1F6CCEEF" w14:textId="2C4B5E7F" w:rsidR="00C1751F" w:rsidRDefault="00C1751F"/>
    <w:p w14:paraId="62750667" w14:textId="3E837635" w:rsidR="00C1751F" w:rsidRDefault="00C1751F"/>
    <w:p w14:paraId="545AB275" w14:textId="367D1F3A" w:rsidR="00C1751F" w:rsidRDefault="00C1751F"/>
    <w:p w14:paraId="7923BD0C" w14:textId="6B18726A" w:rsidR="00C1751F" w:rsidRDefault="00C1751F"/>
    <w:p w14:paraId="23EA2C7E" w14:textId="69B9AB79" w:rsidR="00C1751F" w:rsidRDefault="00C1751F"/>
    <w:p w14:paraId="12F428A9" w14:textId="3BC89DDB" w:rsidR="00C1751F" w:rsidRDefault="00C1751F"/>
    <w:p w14:paraId="1A5CB8D2" w14:textId="722B1718" w:rsidR="00C1751F" w:rsidRDefault="00C1751F"/>
    <w:p w14:paraId="7A21E681" w14:textId="0194ED8F" w:rsidR="00C1751F" w:rsidRDefault="00C1751F"/>
    <w:p w14:paraId="496A42D1" w14:textId="0C922ACA" w:rsidR="00C1751F" w:rsidRDefault="00C1751F"/>
    <w:p w14:paraId="5E8044AC" w14:textId="79D76AA6" w:rsidR="00C1751F" w:rsidRDefault="00C1751F"/>
    <w:p w14:paraId="58235F49" w14:textId="600B4C75" w:rsidR="00C1751F" w:rsidRDefault="00C1751F"/>
    <w:p w14:paraId="2C8115A6" w14:textId="6F283F6B" w:rsidR="00C1751F" w:rsidRDefault="00C1751F"/>
    <w:p w14:paraId="7615DBF6" w14:textId="77777777" w:rsidR="00C1751F" w:rsidRDefault="00C1751F"/>
    <w:p w14:paraId="4C6CCDBA" w14:textId="77777777" w:rsidR="00330737" w:rsidRDefault="00330737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4253"/>
        <w:gridCol w:w="1418"/>
        <w:gridCol w:w="4263"/>
        <w:gridCol w:w="1418"/>
      </w:tblGrid>
      <w:tr w:rsidR="00330737" w:rsidRPr="00330737" w14:paraId="6F869FAC" w14:textId="77777777" w:rsidTr="00F32D9A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</w:tcBorders>
          </w:tcPr>
          <w:p w14:paraId="0445958A" w14:textId="5A92DEE4" w:rsidR="00006045" w:rsidRPr="00330737" w:rsidRDefault="00006045" w:rsidP="002A4406">
            <w:pPr>
              <w:snapToGrid w:val="0"/>
              <w:jc w:val="center"/>
              <w:rPr>
                <w:rFonts w:ascii="Century Gothic" w:hAnsi="Century Gothic"/>
                <w:b/>
                <w:color w:val="0000CC"/>
                <w:sz w:val="22"/>
                <w:szCs w:val="22"/>
                <w:lang w:eastAsia="ar-SA"/>
              </w:rPr>
            </w:pPr>
            <w:r w:rsidRPr="00330737">
              <w:rPr>
                <w:rFonts w:ascii="Century Gothic" w:hAnsi="Century Gothic"/>
                <w:b/>
                <w:color w:val="0000CC"/>
                <w:sz w:val="22"/>
                <w:szCs w:val="22"/>
                <w:lang w:eastAsia="ar-SA"/>
              </w:rPr>
              <w:lastRenderedPageBreak/>
              <w:t>HAZARD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</w:tcBorders>
          </w:tcPr>
          <w:p w14:paraId="7C86836E" w14:textId="77777777" w:rsidR="00006045" w:rsidRPr="00330737" w:rsidRDefault="00006045" w:rsidP="002A4406">
            <w:pPr>
              <w:snapToGrid w:val="0"/>
              <w:jc w:val="center"/>
              <w:rPr>
                <w:rFonts w:ascii="Century Gothic" w:hAnsi="Century Gothic"/>
                <w:b/>
                <w:color w:val="0000CC"/>
                <w:sz w:val="22"/>
                <w:szCs w:val="22"/>
                <w:lang w:eastAsia="ar-SA"/>
              </w:rPr>
            </w:pPr>
            <w:r w:rsidRPr="00330737">
              <w:rPr>
                <w:rFonts w:ascii="Century Gothic" w:hAnsi="Century Gothic"/>
                <w:b/>
                <w:color w:val="0000CC"/>
                <w:sz w:val="22"/>
                <w:szCs w:val="22"/>
                <w:lang w:eastAsia="ar-SA"/>
              </w:rPr>
              <w:t>CONTROL MEASURES IN PLACE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</w:tcPr>
          <w:p w14:paraId="4F6D0AEC" w14:textId="306291CC" w:rsidR="002A4406" w:rsidRPr="00330737" w:rsidRDefault="00006045" w:rsidP="002A4406">
            <w:pPr>
              <w:snapToGrid w:val="0"/>
              <w:jc w:val="center"/>
              <w:rPr>
                <w:rFonts w:ascii="Century Gothic" w:hAnsi="Century Gothic"/>
                <w:b/>
                <w:color w:val="0000CC"/>
                <w:sz w:val="22"/>
                <w:szCs w:val="22"/>
                <w:lang w:eastAsia="ar-SA"/>
              </w:rPr>
            </w:pPr>
            <w:r w:rsidRPr="00330737">
              <w:rPr>
                <w:rFonts w:ascii="Century Gothic" w:hAnsi="Century Gothic"/>
                <w:b/>
                <w:color w:val="0000CC"/>
                <w:sz w:val="22"/>
                <w:szCs w:val="22"/>
                <w:lang w:eastAsia="ar-SA"/>
              </w:rPr>
              <w:t>RISK FACTOR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48D23B" w14:textId="77777777" w:rsidR="00006045" w:rsidRPr="00330737" w:rsidRDefault="00006045" w:rsidP="002A4406">
            <w:pPr>
              <w:snapToGrid w:val="0"/>
              <w:jc w:val="center"/>
              <w:rPr>
                <w:rFonts w:ascii="Century Gothic" w:hAnsi="Century Gothic"/>
                <w:b/>
                <w:color w:val="0000CC"/>
                <w:sz w:val="22"/>
                <w:szCs w:val="22"/>
                <w:lang w:eastAsia="ar-SA"/>
              </w:rPr>
            </w:pPr>
            <w:r w:rsidRPr="00330737">
              <w:rPr>
                <w:rFonts w:ascii="Century Gothic" w:hAnsi="Century Gothic"/>
                <w:b/>
                <w:color w:val="0000CC"/>
                <w:sz w:val="22"/>
                <w:szCs w:val="22"/>
                <w:lang w:eastAsia="ar-SA"/>
              </w:rPr>
              <w:t>FURTHER CONTROL MEASURES</w:t>
            </w:r>
          </w:p>
          <w:p w14:paraId="75B5FABF" w14:textId="77777777" w:rsidR="00006045" w:rsidRPr="00330737" w:rsidRDefault="00006045" w:rsidP="002A4406">
            <w:pPr>
              <w:snapToGrid w:val="0"/>
              <w:jc w:val="center"/>
              <w:rPr>
                <w:rFonts w:ascii="Century Gothic" w:hAnsi="Century Gothic"/>
                <w:b/>
                <w:color w:val="0000CC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1615F01" w14:textId="77777777" w:rsidR="00006045" w:rsidRPr="00330737" w:rsidRDefault="00006045" w:rsidP="002A4406">
            <w:pPr>
              <w:snapToGrid w:val="0"/>
              <w:jc w:val="center"/>
              <w:rPr>
                <w:rFonts w:ascii="Century Gothic" w:hAnsi="Century Gothic"/>
                <w:b/>
                <w:color w:val="0000CC"/>
                <w:sz w:val="22"/>
                <w:szCs w:val="22"/>
                <w:lang w:eastAsia="ar-SA"/>
              </w:rPr>
            </w:pPr>
            <w:r w:rsidRPr="00330737">
              <w:rPr>
                <w:rFonts w:ascii="Century Gothic" w:hAnsi="Century Gothic"/>
                <w:b/>
                <w:color w:val="0000CC"/>
                <w:sz w:val="22"/>
                <w:szCs w:val="22"/>
                <w:lang w:eastAsia="ar-SA"/>
              </w:rPr>
              <w:t>RISK FACTOR</w:t>
            </w:r>
          </w:p>
        </w:tc>
      </w:tr>
      <w:tr w:rsidR="00006045" w:rsidRPr="00B0267C" w14:paraId="6A934F64" w14:textId="72A02D71" w:rsidTr="00006045">
        <w:trPr>
          <w:cantSplit/>
          <w:trHeight w:val="3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9ECF" w14:textId="205F0060" w:rsidR="00006045" w:rsidRPr="00330737" w:rsidRDefault="00E8251D" w:rsidP="00C1751F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Spreading </w:t>
            </w:r>
            <w:r w:rsidR="00006045"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</w:t>
            </w:r>
            <w:r w:rsidR="0020001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OVID</w:t>
            </w:r>
            <w:r w:rsidR="00006045"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-19 via travel to sessions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75E7" w14:textId="3FA46261" w:rsidR="00006045" w:rsidRPr="00330737" w:rsidRDefault="00006045" w:rsidP="00C1751F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Participants are requested to follow government guidelines on travel.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196E" w14:textId="77777777" w:rsidR="00006045" w:rsidRPr="00330737" w:rsidRDefault="00006045" w:rsidP="00A81BF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Medium 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43D6" w14:textId="3E754256" w:rsidR="00006045" w:rsidRPr="00330737" w:rsidRDefault="00006045" w:rsidP="00A81BF8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Participants</w:t>
            </w:r>
            <w:r w:rsidR="00D471C3"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should use masks if using public transport on way to the venue.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2B7C" w14:textId="6C873143" w:rsidR="00006045" w:rsidRPr="00330737" w:rsidRDefault="00006045" w:rsidP="0000604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Low</w:t>
            </w:r>
          </w:p>
        </w:tc>
      </w:tr>
      <w:tr w:rsidR="00006045" w:rsidRPr="00B0267C" w14:paraId="04BC6DF3" w14:textId="361CE906" w:rsidTr="00006045">
        <w:trPr>
          <w:cantSplit/>
          <w:trHeight w:val="3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A9B0" w14:textId="0F59CCA6" w:rsidR="00006045" w:rsidRPr="00330737" w:rsidRDefault="00E8251D" w:rsidP="00A81BF8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Spreading </w:t>
            </w:r>
            <w:r w:rsidR="00006045"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</w:t>
            </w:r>
            <w:r w:rsidR="0020001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OVID</w:t>
            </w:r>
            <w:r w:rsidR="00006045"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-19 within the venue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902A" w14:textId="66BE05ED" w:rsidR="00006045" w:rsidRPr="00330737" w:rsidRDefault="00006045" w:rsidP="00A81BF8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Participants are required to socia</w:t>
            </w:r>
            <w:r w:rsid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l</w:t>
            </w: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l</w:t>
            </w:r>
            <w:r w:rsid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y</w:t>
            </w: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distance prior to entering the venue and await instruction from </w:t>
            </w:r>
            <w:r w:rsidR="00DF30D6"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t</w:t>
            </w: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eacher prior to entering/leaving the venue.  </w:t>
            </w:r>
          </w:p>
          <w:p w14:paraId="07DA8330" w14:textId="77777777" w:rsidR="00006045" w:rsidRPr="00330737" w:rsidRDefault="00006045" w:rsidP="00A81BF8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64E77983" w14:textId="7096D811" w:rsidR="00006045" w:rsidRPr="00330737" w:rsidRDefault="00D471C3" w:rsidP="00A81BF8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If possible, a</w:t>
            </w:r>
            <w:r w:rsidR="00006045"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ll doors remain open </w:t>
            </w:r>
            <w:r w:rsidR="00606080"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during entry and exit to reduce contact with surfaces.  </w:t>
            </w:r>
          </w:p>
          <w:p w14:paraId="1F2D95D2" w14:textId="77777777" w:rsidR="00006045" w:rsidRPr="00330737" w:rsidRDefault="00006045" w:rsidP="00A81BF8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32D95D1A" w14:textId="5E5E8637" w:rsidR="00006045" w:rsidRPr="00330737" w:rsidRDefault="00006045" w:rsidP="00A81BF8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Participants are to</w:t>
            </w:r>
            <w:r w:rsidR="00D471C3"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wash their hands/or </w:t>
            </w: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use hand sanitiser at the start and end of every session and will refrain from physical contact with each other.</w:t>
            </w:r>
          </w:p>
          <w:p w14:paraId="57D570AE" w14:textId="77777777" w:rsidR="00006045" w:rsidRPr="00330737" w:rsidRDefault="00006045" w:rsidP="00A81BF8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3250B2EE" w14:textId="122C5526" w:rsidR="00006045" w:rsidRPr="00330737" w:rsidRDefault="00006045" w:rsidP="00A81BF8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Participants</w:t>
            </w:r>
            <w:r w:rsidR="00D471C3"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may</w:t>
            </w:r>
            <w:r w:rsidR="00484739"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be encouraged t</w:t>
            </w: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o wear non-slip socks to avoid contact with the floor and mats.</w:t>
            </w:r>
          </w:p>
          <w:p w14:paraId="1C67E600" w14:textId="58EF587A" w:rsidR="004D5255" w:rsidRPr="00330737" w:rsidRDefault="004D5255" w:rsidP="00A81BF8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71222F49" w14:textId="28A68BEF" w:rsidR="004D5255" w:rsidRDefault="004D5255" w:rsidP="00A81BF8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Rooms should be well </w:t>
            </w:r>
            <w:r w:rsidR="006A0682"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ventilated between and during sessions. </w:t>
            </w:r>
          </w:p>
          <w:p w14:paraId="18531E0D" w14:textId="47B4A47A" w:rsidR="00814440" w:rsidRDefault="00814440" w:rsidP="00A81BF8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345C86D1" w14:textId="77777777" w:rsidR="00006045" w:rsidRDefault="00814440" w:rsidP="00814440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128C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Air conditioning units should be left on FAN setting  before, during and after sessions for as long as possible.</w:t>
            </w:r>
          </w:p>
          <w:p w14:paraId="6EB7DF89" w14:textId="77777777" w:rsidR="003128C8" w:rsidRDefault="003128C8" w:rsidP="00814440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5CED27A1" w14:textId="6E488BE0" w:rsidR="003128C8" w:rsidRPr="00330737" w:rsidRDefault="000A6BA2" w:rsidP="00814440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Windows, s</w:t>
            </w:r>
            <w:r w:rsidR="003128C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tudio or internal doors should be kept open if possible during class.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3D28" w14:textId="77777777" w:rsidR="00006045" w:rsidRPr="00330737" w:rsidRDefault="00006045" w:rsidP="00A81BF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Medium 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F010" w14:textId="7EA06A79" w:rsidR="00006045" w:rsidRPr="00330737" w:rsidRDefault="00006045" w:rsidP="00A81BF8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Participants can bring their own hand sanitiser and wear their own face masks during sessions</w:t>
            </w:r>
            <w:r w:rsidR="003A2476"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="003A2476" w:rsidRPr="00330737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  <w:t>if they wish</w:t>
            </w: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="00D471C3" w:rsidRPr="003128C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(or </w:t>
            </w:r>
            <w:r w:rsidR="00F21EEE" w:rsidRPr="003128C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if that is your </w:t>
            </w:r>
            <w:r w:rsidR="003128C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preferred </w:t>
            </w:r>
            <w:r w:rsidR="00F21EEE" w:rsidRPr="003128C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policy</w:t>
            </w:r>
            <w:r w:rsidR="00D471C3" w:rsidRPr="003128C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)</w:t>
            </w:r>
            <w:r w:rsidR="0020001A" w:rsidRPr="003128C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  <w:p w14:paraId="057BDEF4" w14:textId="7C24F61A" w:rsidR="001D5AE2" w:rsidRPr="00330737" w:rsidRDefault="001D5AE2" w:rsidP="00A81BF8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12EA6910" w14:textId="08F85678" w:rsidR="00006045" w:rsidRPr="00330737" w:rsidRDefault="001D5AE2" w:rsidP="00A81BF8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Participants to be encouraged to bring their own mats and equipment if possible.</w:t>
            </w:r>
          </w:p>
          <w:p w14:paraId="0E9C300B" w14:textId="77777777" w:rsidR="001D5AE2" w:rsidRPr="00330737" w:rsidRDefault="001D5AE2" w:rsidP="00A81BF8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45CD36B8" w14:textId="6DBA354C" w:rsidR="00006045" w:rsidRPr="00330737" w:rsidRDefault="00006045" w:rsidP="00A81BF8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Participants are required to </w:t>
            </w:r>
            <w:r w:rsid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arrive</w:t>
            </w: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wearing suitable exercise clothing and avoid entering changing </w:t>
            </w:r>
            <w:r w:rsidR="003A2476"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facilities</w:t>
            </w: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  <w:p w14:paraId="6CB91B9D" w14:textId="77777777" w:rsidR="00006045" w:rsidRPr="00330737" w:rsidRDefault="00006045" w:rsidP="00A81BF8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118DFEEF" w14:textId="77777777" w:rsidR="00A7514A" w:rsidRPr="00330737" w:rsidRDefault="00006045" w:rsidP="00A81BF8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Facilities (toilets, changing rooms) are discouraged from use unless absolutely necessary.  </w:t>
            </w:r>
          </w:p>
          <w:p w14:paraId="4DB1C4E3" w14:textId="77777777" w:rsidR="00A7514A" w:rsidRPr="00330737" w:rsidRDefault="00A7514A" w:rsidP="00A81BF8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021AE6B3" w14:textId="47D37B8B" w:rsidR="00A7514A" w:rsidRPr="00330737" w:rsidRDefault="00006045" w:rsidP="00A81BF8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If facilities are used, </w:t>
            </w:r>
            <w:r w:rsidR="00A7514A"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participants should be encouraged to wipe down </w:t>
            </w:r>
            <w:r w:rsidR="001D5AE2"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cubicle </w:t>
            </w:r>
            <w:r w:rsidR="00A7514A"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surfaces </w:t>
            </w:r>
            <w:r w:rsidR="001D5AE2"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touched </w:t>
            </w:r>
            <w:r w:rsidR="00A7514A"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before/after use. </w:t>
            </w:r>
            <w:r w:rsidR="001D5AE2"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Teachers/venue to provide wipes. </w:t>
            </w:r>
          </w:p>
          <w:p w14:paraId="14655005" w14:textId="3E31B7DD" w:rsidR="00006045" w:rsidRPr="00330737" w:rsidRDefault="00006045" w:rsidP="00A81BF8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14675CCC" w14:textId="1253E749" w:rsidR="00A7514A" w:rsidRPr="00330737" w:rsidRDefault="00A7514A" w:rsidP="00A81BF8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Toilets should be flushed with the lid down. Signs encouraging this </w:t>
            </w:r>
            <w:r w:rsidR="00D15B15"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should </w:t>
            </w: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be displayed.</w:t>
            </w:r>
          </w:p>
          <w:p w14:paraId="0DBB9E92" w14:textId="4152B387" w:rsidR="00006045" w:rsidRPr="00330737" w:rsidRDefault="00006045" w:rsidP="00A81BF8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1CBE094D" w14:textId="39685B6A" w:rsidR="00A7514A" w:rsidRPr="00330737" w:rsidRDefault="00A7514A" w:rsidP="00A81BF8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Teachers should wipe commonly touched surfaces</w:t>
            </w:r>
            <w:r w:rsid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,</w:t>
            </w: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e.g door handles between sessions.</w:t>
            </w:r>
          </w:p>
          <w:p w14:paraId="64154338" w14:textId="77777777" w:rsidR="00A7514A" w:rsidRPr="00330737" w:rsidRDefault="00A7514A" w:rsidP="00A81BF8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0C918296" w14:textId="0B4738C5" w:rsidR="00C1751F" w:rsidRDefault="00006045" w:rsidP="00A81BF8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0001A">
              <w:rPr>
                <w:rFonts w:asciiTheme="minorHAnsi" w:hAnsiTheme="minorHAnsi" w:cstheme="minorHAnsi"/>
                <w:color w:val="0000CC"/>
                <w:sz w:val="22"/>
                <w:szCs w:val="22"/>
                <w:lang w:eastAsia="ar-SA"/>
              </w:rPr>
              <w:t xml:space="preserve">No </w:t>
            </w:r>
            <w:r w:rsidR="0020001A">
              <w:rPr>
                <w:rFonts w:asciiTheme="minorHAnsi" w:hAnsiTheme="minorHAnsi" w:cstheme="minorHAnsi"/>
                <w:color w:val="0000CC"/>
                <w:sz w:val="22"/>
                <w:szCs w:val="22"/>
                <w:lang w:eastAsia="ar-SA"/>
              </w:rPr>
              <w:t>food. No</w:t>
            </w:r>
            <w:r w:rsidRPr="0020001A">
              <w:rPr>
                <w:rFonts w:asciiTheme="minorHAnsi" w:hAnsiTheme="minorHAnsi" w:cstheme="minorHAnsi"/>
                <w:color w:val="0000CC"/>
                <w:sz w:val="22"/>
                <w:szCs w:val="22"/>
                <w:lang w:eastAsia="ar-SA"/>
              </w:rPr>
              <w:t xml:space="preserve"> sharing of food/drinks at all</w:t>
            </w: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 No use of mobile phones</w:t>
            </w:r>
            <w:r w:rsidR="003A2476"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during sessions.</w:t>
            </w:r>
          </w:p>
          <w:p w14:paraId="789E49BD" w14:textId="77777777" w:rsidR="00C1751F" w:rsidRDefault="00C1751F" w:rsidP="00A81BF8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461091F6" w14:textId="454B663F" w:rsidR="00C1751F" w:rsidRPr="00330737" w:rsidRDefault="00C1751F" w:rsidP="00A81BF8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4EC5" w14:textId="3D2E40F7" w:rsidR="00006045" w:rsidRPr="00330737" w:rsidRDefault="00006045" w:rsidP="0000604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3073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Low</w:t>
            </w:r>
          </w:p>
        </w:tc>
      </w:tr>
      <w:tr w:rsidR="00A27DEB" w:rsidRPr="00A27DEB" w14:paraId="6C042A60" w14:textId="77777777" w:rsidTr="00F32D9A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</w:tcBorders>
          </w:tcPr>
          <w:p w14:paraId="16FEAE65" w14:textId="50895656" w:rsidR="002A4406" w:rsidRPr="00A27DEB" w:rsidRDefault="002A4406" w:rsidP="00F32D9A">
            <w:pPr>
              <w:snapToGrid w:val="0"/>
              <w:jc w:val="center"/>
              <w:rPr>
                <w:rFonts w:ascii="Century Gothic" w:hAnsi="Century Gothic"/>
                <w:b/>
                <w:color w:val="0000CC"/>
                <w:sz w:val="22"/>
                <w:szCs w:val="22"/>
                <w:lang w:eastAsia="ar-SA"/>
              </w:rPr>
            </w:pPr>
            <w:r w:rsidRPr="00A27DEB">
              <w:rPr>
                <w:color w:val="0000CC"/>
              </w:rPr>
              <w:lastRenderedPageBreak/>
              <w:br w:type="page"/>
            </w:r>
            <w:r w:rsidRPr="00A27DEB">
              <w:rPr>
                <w:rFonts w:ascii="Century Gothic" w:hAnsi="Century Gothic"/>
                <w:b/>
                <w:color w:val="0000CC"/>
                <w:sz w:val="22"/>
                <w:szCs w:val="22"/>
                <w:lang w:eastAsia="ar-SA"/>
              </w:rPr>
              <w:t>HAZARD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</w:tcBorders>
          </w:tcPr>
          <w:p w14:paraId="43751FA6" w14:textId="77777777" w:rsidR="002A4406" w:rsidRPr="00A27DEB" w:rsidRDefault="002A4406" w:rsidP="00F32D9A">
            <w:pPr>
              <w:snapToGrid w:val="0"/>
              <w:jc w:val="center"/>
              <w:rPr>
                <w:rFonts w:ascii="Century Gothic" w:hAnsi="Century Gothic"/>
                <w:b/>
                <w:color w:val="0000CC"/>
                <w:sz w:val="22"/>
                <w:szCs w:val="22"/>
                <w:lang w:eastAsia="ar-SA"/>
              </w:rPr>
            </w:pPr>
            <w:r w:rsidRPr="00A27DEB">
              <w:rPr>
                <w:rFonts w:ascii="Century Gothic" w:hAnsi="Century Gothic"/>
                <w:b/>
                <w:color w:val="0000CC"/>
                <w:sz w:val="22"/>
                <w:szCs w:val="22"/>
                <w:lang w:eastAsia="ar-SA"/>
              </w:rPr>
              <w:t>CONTROL MEASURES IN PLACE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</w:tcPr>
          <w:p w14:paraId="7F4BFDAA" w14:textId="77777777" w:rsidR="002A4406" w:rsidRPr="00A27DEB" w:rsidRDefault="002A4406" w:rsidP="00F32D9A">
            <w:pPr>
              <w:snapToGrid w:val="0"/>
              <w:jc w:val="center"/>
              <w:rPr>
                <w:rFonts w:ascii="Century Gothic" w:hAnsi="Century Gothic"/>
                <w:b/>
                <w:color w:val="0000CC"/>
                <w:sz w:val="22"/>
                <w:szCs w:val="22"/>
                <w:lang w:eastAsia="ar-SA"/>
              </w:rPr>
            </w:pPr>
            <w:r w:rsidRPr="00A27DEB">
              <w:rPr>
                <w:rFonts w:ascii="Century Gothic" w:hAnsi="Century Gothic"/>
                <w:b/>
                <w:color w:val="0000CC"/>
                <w:sz w:val="22"/>
                <w:szCs w:val="22"/>
                <w:lang w:eastAsia="ar-SA"/>
              </w:rPr>
              <w:t>RISK FACTOR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4F6536" w14:textId="77777777" w:rsidR="002A4406" w:rsidRPr="00A27DEB" w:rsidRDefault="002A4406" w:rsidP="00F32D9A">
            <w:pPr>
              <w:snapToGrid w:val="0"/>
              <w:jc w:val="center"/>
              <w:rPr>
                <w:rFonts w:ascii="Century Gothic" w:hAnsi="Century Gothic"/>
                <w:b/>
                <w:color w:val="0000CC"/>
                <w:sz w:val="22"/>
                <w:szCs w:val="22"/>
                <w:lang w:eastAsia="ar-SA"/>
              </w:rPr>
            </w:pPr>
            <w:r w:rsidRPr="00A27DEB">
              <w:rPr>
                <w:rFonts w:ascii="Century Gothic" w:hAnsi="Century Gothic"/>
                <w:b/>
                <w:color w:val="0000CC"/>
                <w:sz w:val="22"/>
                <w:szCs w:val="22"/>
                <w:lang w:eastAsia="ar-SA"/>
              </w:rPr>
              <w:t>FURTHER CONTROL MEASURES</w:t>
            </w:r>
          </w:p>
          <w:p w14:paraId="7DEA853B" w14:textId="77777777" w:rsidR="002A4406" w:rsidRPr="00A27DEB" w:rsidRDefault="002A4406" w:rsidP="00F32D9A">
            <w:pPr>
              <w:snapToGrid w:val="0"/>
              <w:jc w:val="center"/>
              <w:rPr>
                <w:rFonts w:ascii="Century Gothic" w:hAnsi="Century Gothic"/>
                <w:b/>
                <w:color w:val="0000CC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906269D" w14:textId="77777777" w:rsidR="002A4406" w:rsidRPr="00A27DEB" w:rsidRDefault="002A4406" w:rsidP="00F32D9A">
            <w:pPr>
              <w:snapToGrid w:val="0"/>
              <w:jc w:val="center"/>
              <w:rPr>
                <w:rFonts w:ascii="Century Gothic" w:hAnsi="Century Gothic"/>
                <w:b/>
                <w:color w:val="0000CC"/>
                <w:sz w:val="22"/>
                <w:szCs w:val="22"/>
                <w:lang w:eastAsia="ar-SA"/>
              </w:rPr>
            </w:pPr>
            <w:r w:rsidRPr="00A27DEB">
              <w:rPr>
                <w:rFonts w:ascii="Century Gothic" w:hAnsi="Century Gothic"/>
                <w:b/>
                <w:color w:val="0000CC"/>
                <w:sz w:val="22"/>
                <w:szCs w:val="22"/>
                <w:lang w:eastAsia="ar-SA"/>
              </w:rPr>
              <w:t>RISK FACTOR</w:t>
            </w:r>
          </w:p>
        </w:tc>
      </w:tr>
      <w:tr w:rsidR="00006045" w:rsidRPr="0020001A" w14:paraId="0AF0C216" w14:textId="21EE88E6" w:rsidTr="00006045">
        <w:trPr>
          <w:cantSplit/>
          <w:trHeight w:val="3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C61D" w14:textId="7E0B9E79" w:rsidR="00006045" w:rsidRPr="0020001A" w:rsidRDefault="00E8251D" w:rsidP="00A81BF8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0001A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Spreading </w:t>
            </w:r>
            <w:r w:rsidR="00006045" w:rsidRPr="0020001A">
              <w:rPr>
                <w:rFonts w:ascii="Calibri" w:hAnsi="Calibri" w:cs="Calibri"/>
                <w:sz w:val="22"/>
                <w:szCs w:val="22"/>
                <w:lang w:eastAsia="ar-SA"/>
              </w:rPr>
              <w:t>C</w:t>
            </w:r>
            <w:r w:rsidR="0020001A">
              <w:rPr>
                <w:rFonts w:ascii="Calibri" w:hAnsi="Calibri" w:cs="Calibri"/>
                <w:sz w:val="22"/>
                <w:szCs w:val="22"/>
                <w:lang w:eastAsia="ar-SA"/>
              </w:rPr>
              <w:t>OVID</w:t>
            </w:r>
            <w:r w:rsidR="00006045" w:rsidRPr="0020001A">
              <w:rPr>
                <w:rFonts w:ascii="Calibri" w:hAnsi="Calibri" w:cs="Calibri"/>
                <w:sz w:val="22"/>
                <w:szCs w:val="22"/>
                <w:lang w:eastAsia="ar-SA"/>
              </w:rPr>
              <w:t>-19 via administration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2145" w14:textId="5C19E1C7" w:rsidR="00006045" w:rsidRPr="0020001A" w:rsidRDefault="00006045" w:rsidP="00A81BF8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0001A">
              <w:rPr>
                <w:rFonts w:ascii="Calibri" w:hAnsi="Calibri" w:cs="Calibri"/>
                <w:sz w:val="22"/>
                <w:szCs w:val="22"/>
                <w:lang w:eastAsia="ar-SA"/>
              </w:rPr>
              <w:t>Participants are encouraged to pre-pay for their sessions via online banking.</w:t>
            </w:r>
          </w:p>
          <w:p w14:paraId="5C9452FE" w14:textId="77777777" w:rsidR="00006045" w:rsidRPr="0020001A" w:rsidRDefault="00006045" w:rsidP="00A81BF8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209EF2FD" w14:textId="317E0921" w:rsidR="0020001A" w:rsidRDefault="00006045" w:rsidP="00A81BF8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3128C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All </w:t>
            </w:r>
            <w:r w:rsidR="0020001A" w:rsidRPr="003128C8">
              <w:rPr>
                <w:rFonts w:ascii="Calibri" w:hAnsi="Calibri" w:cs="Calibri"/>
                <w:sz w:val="22"/>
                <w:szCs w:val="22"/>
                <w:lang w:eastAsia="ar-SA"/>
              </w:rPr>
              <w:t>C</w:t>
            </w:r>
            <w:r w:rsidRPr="003128C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lient </w:t>
            </w:r>
            <w:r w:rsidR="0020001A" w:rsidRPr="003128C8">
              <w:rPr>
                <w:rFonts w:ascii="Calibri" w:hAnsi="Calibri" w:cs="Calibri"/>
                <w:sz w:val="22"/>
                <w:szCs w:val="22"/>
                <w:lang w:eastAsia="ar-SA"/>
              </w:rPr>
              <w:t>E</w:t>
            </w:r>
            <w:r w:rsidRPr="003128C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nrolment </w:t>
            </w:r>
            <w:r w:rsidR="0020001A" w:rsidRPr="003128C8">
              <w:rPr>
                <w:rFonts w:ascii="Calibri" w:hAnsi="Calibri" w:cs="Calibri"/>
                <w:sz w:val="22"/>
                <w:szCs w:val="22"/>
                <w:lang w:eastAsia="ar-SA"/>
              </w:rPr>
              <w:t>F</w:t>
            </w:r>
            <w:r w:rsidRPr="003128C8">
              <w:rPr>
                <w:rFonts w:ascii="Calibri" w:hAnsi="Calibri" w:cs="Calibri"/>
                <w:sz w:val="22"/>
                <w:szCs w:val="22"/>
                <w:lang w:eastAsia="ar-SA"/>
              </w:rPr>
              <w:t>orms</w:t>
            </w:r>
            <w:r w:rsidR="00310EED" w:rsidRPr="003128C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and Covid-19 Supplementary Questionnaire</w:t>
            </w:r>
            <w:r w:rsidR="003128C8" w:rsidRPr="003128C8">
              <w:rPr>
                <w:rFonts w:ascii="Calibri" w:hAnsi="Calibri" w:cs="Calibri"/>
                <w:sz w:val="22"/>
                <w:szCs w:val="22"/>
                <w:lang w:eastAsia="ar-SA"/>
              </w:rPr>
              <w:t>s (CVSQ)</w:t>
            </w:r>
            <w:r w:rsidRPr="003128C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and other documentation </w:t>
            </w:r>
            <w:r w:rsidR="003128C8" w:rsidRPr="003128C8">
              <w:rPr>
                <w:rFonts w:ascii="Calibri" w:hAnsi="Calibri" w:cs="Calibri"/>
                <w:sz w:val="22"/>
                <w:szCs w:val="22"/>
                <w:lang w:eastAsia="ar-SA"/>
              </w:rPr>
              <w:t>are</w:t>
            </w:r>
            <w:r w:rsidRPr="003128C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to be sent electronically.</w:t>
            </w:r>
            <w:r w:rsidR="002A4406" w:rsidRPr="0020001A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 </w:t>
            </w:r>
          </w:p>
          <w:p w14:paraId="519D8A1E" w14:textId="23C87FE9" w:rsidR="0020001A" w:rsidRDefault="0020001A" w:rsidP="00A81BF8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4140CF16" w14:textId="0736851E" w:rsidR="00006045" w:rsidRPr="0020001A" w:rsidRDefault="002A4406" w:rsidP="00A81BF8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0001A">
              <w:rPr>
                <w:rFonts w:ascii="Calibri" w:hAnsi="Calibri" w:cs="Calibri"/>
                <w:sz w:val="22"/>
                <w:szCs w:val="22"/>
                <w:lang w:eastAsia="ar-SA"/>
              </w:rPr>
              <w:t>Exchanging of cash and paperwork is discouraged.</w:t>
            </w:r>
          </w:p>
          <w:p w14:paraId="6E555FA6" w14:textId="77777777" w:rsidR="00006045" w:rsidRPr="0020001A" w:rsidRDefault="00006045" w:rsidP="00A81BF8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4948" w14:textId="77777777" w:rsidR="00006045" w:rsidRPr="0020001A" w:rsidRDefault="00006045" w:rsidP="00A81BF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0001A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Low 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313D" w14:textId="65EC0593" w:rsidR="00006045" w:rsidRPr="0020001A" w:rsidRDefault="002A4406" w:rsidP="00A81BF8">
            <w:pPr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0001A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If paperwork and cash needs to be exchanged, </w:t>
            </w:r>
            <w:r w:rsidR="00D471C3" w:rsidRPr="0020001A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it should be placed in an envelope/folder. Hands should be washed/ sanitised after handling and paper quarantined for </w:t>
            </w:r>
            <w:r w:rsidR="00D15B15" w:rsidRPr="0020001A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at least </w:t>
            </w:r>
            <w:r w:rsidR="00D471C3" w:rsidRPr="0020001A">
              <w:rPr>
                <w:rFonts w:ascii="Calibri" w:hAnsi="Calibri" w:cs="Calibri"/>
                <w:sz w:val="22"/>
                <w:szCs w:val="22"/>
                <w:lang w:eastAsia="ar-SA"/>
              </w:rPr>
              <w:t>48 hours before ha</w:t>
            </w:r>
            <w:r w:rsidR="00DF30D6" w:rsidRPr="0020001A">
              <w:rPr>
                <w:rFonts w:ascii="Calibri" w:hAnsi="Calibri" w:cs="Calibri"/>
                <w:sz w:val="22"/>
                <w:szCs w:val="22"/>
                <w:lang w:eastAsia="ar-SA"/>
              </w:rPr>
              <w:t>n</w:t>
            </w:r>
            <w:r w:rsidR="00D471C3" w:rsidRPr="0020001A">
              <w:rPr>
                <w:rFonts w:ascii="Calibri" w:hAnsi="Calibri" w:cs="Calibri"/>
                <w:sz w:val="22"/>
                <w:szCs w:val="22"/>
                <w:lang w:eastAsia="ar-SA"/>
              </w:rPr>
              <w:t>dling again.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B546" w14:textId="0FBDD36C" w:rsidR="00006045" w:rsidRPr="0020001A" w:rsidRDefault="00006045" w:rsidP="0000604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0001A">
              <w:rPr>
                <w:rFonts w:ascii="Calibri" w:hAnsi="Calibri" w:cs="Calibri"/>
                <w:sz w:val="22"/>
                <w:szCs w:val="22"/>
                <w:lang w:eastAsia="ar-SA"/>
              </w:rPr>
              <w:t>Low</w:t>
            </w:r>
          </w:p>
        </w:tc>
      </w:tr>
    </w:tbl>
    <w:p w14:paraId="51528010" w14:textId="6E8D81A7" w:rsidR="00626915" w:rsidRDefault="00626915"/>
    <w:p w14:paraId="12176BCB" w14:textId="77777777" w:rsidR="00A27DEB" w:rsidRDefault="00A27DEB">
      <w:pPr>
        <w:rPr>
          <w:rFonts w:ascii="Century Gothic" w:hAnsi="Century Gothic"/>
          <w:sz w:val="22"/>
          <w:szCs w:val="18"/>
        </w:rPr>
      </w:pPr>
    </w:p>
    <w:p w14:paraId="338AC494" w14:textId="77777777" w:rsidR="00A27DEB" w:rsidRDefault="00A27DEB">
      <w:pPr>
        <w:rPr>
          <w:rFonts w:ascii="Century Gothic" w:hAnsi="Century Gothic"/>
          <w:sz w:val="22"/>
          <w:szCs w:val="18"/>
        </w:rPr>
      </w:pPr>
    </w:p>
    <w:p w14:paraId="4F7E6744" w14:textId="77777777" w:rsidR="00A27DEB" w:rsidRDefault="00A27DEB">
      <w:pPr>
        <w:rPr>
          <w:rFonts w:ascii="Century Gothic" w:hAnsi="Century Gothic"/>
          <w:sz w:val="22"/>
          <w:szCs w:val="18"/>
        </w:rPr>
      </w:pPr>
    </w:p>
    <w:p w14:paraId="15628991" w14:textId="77777777" w:rsidR="00A27DEB" w:rsidRDefault="00B0267C">
      <w:pPr>
        <w:rPr>
          <w:rFonts w:ascii="Century Gothic" w:hAnsi="Century Gothic"/>
          <w:sz w:val="22"/>
          <w:szCs w:val="18"/>
        </w:rPr>
      </w:pPr>
      <w:r w:rsidRPr="00C637FA">
        <w:rPr>
          <w:rFonts w:ascii="Century Gothic" w:hAnsi="Century Gothic"/>
          <w:sz w:val="22"/>
          <w:szCs w:val="18"/>
        </w:rPr>
        <w:t>Completed by</w:t>
      </w:r>
      <w:r w:rsidR="00A27DEB">
        <w:rPr>
          <w:rFonts w:ascii="Century Gothic" w:hAnsi="Century Gothic"/>
          <w:sz w:val="22"/>
          <w:szCs w:val="18"/>
        </w:rPr>
        <w:t>:</w:t>
      </w:r>
    </w:p>
    <w:p w14:paraId="74659A3C" w14:textId="3C75FC73" w:rsidR="00A27DEB" w:rsidRDefault="00B0267C">
      <w:pPr>
        <w:rPr>
          <w:rFonts w:ascii="Century Gothic" w:hAnsi="Century Gothic"/>
          <w:sz w:val="22"/>
          <w:szCs w:val="18"/>
        </w:rPr>
      </w:pPr>
      <w:r w:rsidRPr="00C637FA">
        <w:rPr>
          <w:rFonts w:ascii="Century Gothic" w:hAnsi="Century Gothic"/>
          <w:sz w:val="22"/>
          <w:szCs w:val="18"/>
        </w:rPr>
        <w:t xml:space="preserve"> </w:t>
      </w:r>
    </w:p>
    <w:p w14:paraId="7DE073AA" w14:textId="77777777" w:rsidR="00A27DEB" w:rsidRDefault="00A27DEB">
      <w:pPr>
        <w:rPr>
          <w:rFonts w:ascii="Century Gothic" w:hAnsi="Century Gothic"/>
          <w:sz w:val="22"/>
          <w:szCs w:val="18"/>
        </w:rPr>
      </w:pPr>
    </w:p>
    <w:p w14:paraId="764ED495" w14:textId="0885F34C" w:rsidR="00A27DEB" w:rsidRDefault="008A63CD">
      <w:pPr>
        <w:rPr>
          <w:rFonts w:ascii="Century Gothic" w:hAnsi="Century Gothic"/>
          <w:sz w:val="22"/>
          <w:szCs w:val="18"/>
        </w:rPr>
      </w:pPr>
      <w:r w:rsidRPr="00C637FA">
        <w:rPr>
          <w:rFonts w:ascii="Century Gothic" w:hAnsi="Century Gothic"/>
          <w:sz w:val="22"/>
          <w:szCs w:val="18"/>
        </w:rPr>
        <w:t>YOUR NAME</w:t>
      </w:r>
      <w:r w:rsidR="00091A1A">
        <w:rPr>
          <w:rFonts w:ascii="Century Gothic" w:hAnsi="Century Gothic"/>
          <w:sz w:val="22"/>
          <w:szCs w:val="18"/>
        </w:rPr>
        <w:t xml:space="preserve"> SARAH SYKES</w:t>
      </w:r>
    </w:p>
    <w:p w14:paraId="73E173E3" w14:textId="2B27C2C1" w:rsidR="00A27DEB" w:rsidRDefault="00A27DEB">
      <w:pPr>
        <w:rPr>
          <w:rFonts w:ascii="Century Gothic" w:hAnsi="Century Gothic"/>
          <w:sz w:val="22"/>
          <w:szCs w:val="18"/>
        </w:rPr>
      </w:pPr>
    </w:p>
    <w:p w14:paraId="2F67202F" w14:textId="77777777" w:rsidR="00A27DEB" w:rsidRDefault="00A27DEB">
      <w:pPr>
        <w:rPr>
          <w:rFonts w:ascii="Century Gothic" w:hAnsi="Century Gothic"/>
          <w:sz w:val="22"/>
          <w:szCs w:val="18"/>
        </w:rPr>
      </w:pPr>
    </w:p>
    <w:p w14:paraId="0F536715" w14:textId="1728EDCC" w:rsidR="00B0267C" w:rsidRPr="00C637FA" w:rsidRDefault="008A63CD">
      <w:pPr>
        <w:rPr>
          <w:rFonts w:ascii="Century Gothic" w:hAnsi="Century Gothic"/>
          <w:sz w:val="22"/>
          <w:szCs w:val="18"/>
        </w:rPr>
      </w:pPr>
      <w:r w:rsidRPr="00C637FA">
        <w:rPr>
          <w:rFonts w:ascii="Century Gothic" w:hAnsi="Century Gothic"/>
          <w:sz w:val="22"/>
          <w:szCs w:val="18"/>
        </w:rPr>
        <w:t>YOUR BUSINES</w:t>
      </w:r>
      <w:r w:rsidR="00484739">
        <w:rPr>
          <w:rFonts w:ascii="Century Gothic" w:hAnsi="Century Gothic"/>
          <w:sz w:val="22"/>
          <w:szCs w:val="18"/>
        </w:rPr>
        <w:t>S</w:t>
      </w:r>
      <w:r w:rsidRPr="00C637FA">
        <w:rPr>
          <w:rFonts w:ascii="Century Gothic" w:hAnsi="Century Gothic"/>
          <w:sz w:val="22"/>
          <w:szCs w:val="18"/>
        </w:rPr>
        <w:t xml:space="preserve"> NAME</w:t>
      </w:r>
      <w:r w:rsidR="00091A1A">
        <w:rPr>
          <w:rFonts w:ascii="Century Gothic" w:hAnsi="Century Gothic"/>
          <w:sz w:val="22"/>
          <w:szCs w:val="18"/>
        </w:rPr>
        <w:t xml:space="preserve"> SARAH SYKES PILATES</w:t>
      </w:r>
    </w:p>
    <w:p w14:paraId="43746D5C" w14:textId="224A7C26" w:rsidR="001D5AE2" w:rsidRDefault="001D5AE2">
      <w:pPr>
        <w:rPr>
          <w:rFonts w:ascii="Century Gothic" w:hAnsi="Century Gothic"/>
          <w:sz w:val="22"/>
          <w:szCs w:val="18"/>
        </w:rPr>
      </w:pPr>
    </w:p>
    <w:p w14:paraId="1E8985D0" w14:textId="77777777" w:rsidR="00A27DEB" w:rsidRDefault="00A27DEB">
      <w:pPr>
        <w:rPr>
          <w:rFonts w:ascii="Century Gothic" w:hAnsi="Century Gothic"/>
          <w:sz w:val="22"/>
          <w:szCs w:val="18"/>
        </w:rPr>
      </w:pPr>
    </w:p>
    <w:p w14:paraId="0DA64DB3" w14:textId="39B1F4A0" w:rsidR="00B0267C" w:rsidRPr="00C637FA" w:rsidRDefault="008A63CD">
      <w:pPr>
        <w:rPr>
          <w:rFonts w:ascii="Century Gothic" w:hAnsi="Century Gothic"/>
          <w:sz w:val="22"/>
          <w:szCs w:val="18"/>
        </w:rPr>
      </w:pPr>
      <w:r w:rsidRPr="00C637FA">
        <w:rPr>
          <w:rFonts w:ascii="Century Gothic" w:hAnsi="Century Gothic"/>
          <w:sz w:val="22"/>
          <w:szCs w:val="18"/>
        </w:rPr>
        <w:t>DATE</w:t>
      </w:r>
      <w:r w:rsidR="00091A1A">
        <w:rPr>
          <w:rFonts w:ascii="Century Gothic" w:hAnsi="Century Gothic"/>
          <w:sz w:val="22"/>
          <w:szCs w:val="18"/>
        </w:rPr>
        <w:t xml:space="preserve"> AUGUST 2020</w:t>
      </w:r>
    </w:p>
    <w:sectPr w:rsidR="00B0267C" w:rsidRPr="00C637FA" w:rsidSect="005F38E4">
      <w:footerReference w:type="even" r:id="rId10"/>
      <w:footerReference w:type="default" r:id="rId11"/>
      <w:footnotePr>
        <w:pos w:val="beneathText"/>
      </w:footnotePr>
      <w:pgSz w:w="16837" w:h="11905" w:orient="landscape"/>
      <w:pgMar w:top="709" w:right="1440" w:bottom="567" w:left="1134" w:header="794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74263" w14:textId="77777777" w:rsidR="004F1E57" w:rsidRDefault="004F1E57" w:rsidP="00461EDD">
      <w:r>
        <w:separator/>
      </w:r>
    </w:p>
  </w:endnote>
  <w:endnote w:type="continuationSeparator" w:id="0">
    <w:p w14:paraId="1EA284A5" w14:textId="77777777" w:rsidR="004F1E57" w:rsidRDefault="004F1E57" w:rsidP="0046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san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3449A" w14:textId="77777777" w:rsidR="00F32D9A" w:rsidRDefault="00F32D9A" w:rsidP="00B330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7BABFA" w14:textId="77777777" w:rsidR="00F32D9A" w:rsidRDefault="00F32D9A" w:rsidP="000B7F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A19B0" w14:textId="77777777" w:rsidR="00F32D9A" w:rsidRDefault="00F32D9A" w:rsidP="00B330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2C91">
      <w:rPr>
        <w:rStyle w:val="PageNumber"/>
      </w:rPr>
      <w:t>1</w:t>
    </w:r>
    <w:r>
      <w:rPr>
        <w:rStyle w:val="PageNumber"/>
      </w:rPr>
      <w:fldChar w:fldCharType="end"/>
    </w:r>
  </w:p>
  <w:p w14:paraId="2BE6B866" w14:textId="77777777" w:rsidR="00140015" w:rsidRDefault="00140015" w:rsidP="000B7F3D">
    <w:pPr>
      <w:pStyle w:val="Footer"/>
      <w:ind w:right="360"/>
      <w:jc w:val="center"/>
      <w:rPr>
        <w:rFonts w:ascii="Century Gothic" w:hAnsi="Century Gothic"/>
      </w:rPr>
    </w:pPr>
  </w:p>
  <w:p w14:paraId="32504FF7" w14:textId="77777777" w:rsidR="00140015" w:rsidRDefault="00140015" w:rsidP="000B7F3D">
    <w:pPr>
      <w:pStyle w:val="Footer"/>
      <w:ind w:right="360"/>
      <w:jc w:val="center"/>
      <w:rPr>
        <w:rFonts w:ascii="Century Gothic" w:hAnsi="Century Gothic"/>
      </w:rPr>
    </w:pPr>
  </w:p>
  <w:p w14:paraId="03BFBCED" w14:textId="1573843C" w:rsidR="00F32D9A" w:rsidRPr="00140015" w:rsidRDefault="00140015" w:rsidP="000B7F3D">
    <w:pPr>
      <w:pStyle w:val="Footer"/>
      <w:ind w:right="360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This </w:t>
    </w:r>
    <w:r w:rsidR="005F38E4">
      <w:rPr>
        <w:rFonts w:ascii="Century Gothic" w:hAnsi="Century Gothic"/>
        <w:sz w:val="16"/>
        <w:szCs w:val="16"/>
      </w:rPr>
      <w:t xml:space="preserve">document </w:t>
    </w:r>
    <w:r>
      <w:rPr>
        <w:rFonts w:ascii="Century Gothic" w:hAnsi="Century Gothic"/>
        <w:sz w:val="16"/>
        <w:szCs w:val="16"/>
      </w:rPr>
      <w:t xml:space="preserve">should be </w:t>
    </w:r>
    <w:r w:rsidR="00F32D9A" w:rsidRPr="00140015">
      <w:rPr>
        <w:rFonts w:ascii="Century Gothic" w:hAnsi="Century Gothic"/>
        <w:sz w:val="16"/>
        <w:szCs w:val="16"/>
      </w:rPr>
      <w:t xml:space="preserve">reviewed </w:t>
    </w:r>
    <w:r>
      <w:rPr>
        <w:rFonts w:ascii="Century Gothic" w:hAnsi="Century Gothic"/>
        <w:sz w:val="16"/>
        <w:szCs w:val="16"/>
      </w:rPr>
      <w:t>3 months after drawing up or on changes to governm</w:t>
    </w:r>
    <w:r w:rsidR="005F38E4">
      <w:rPr>
        <w:rFonts w:ascii="Century Gothic" w:hAnsi="Century Gothic"/>
        <w:sz w:val="16"/>
        <w:szCs w:val="16"/>
      </w:rPr>
      <w:t>e</w:t>
    </w:r>
    <w:r>
      <w:rPr>
        <w:rFonts w:ascii="Century Gothic" w:hAnsi="Century Gothic"/>
        <w:sz w:val="16"/>
        <w:szCs w:val="16"/>
      </w:rPr>
      <w:t xml:space="preserve">nt </w:t>
    </w:r>
    <w:r w:rsidR="00F32D9A" w:rsidRPr="00140015">
      <w:rPr>
        <w:rFonts w:ascii="Century Gothic" w:hAnsi="Century Gothic"/>
        <w:sz w:val="16"/>
        <w:szCs w:val="16"/>
      </w:rPr>
      <w:t>guideline</w:t>
    </w:r>
    <w:r>
      <w:rPr>
        <w:rFonts w:ascii="Century Gothic" w:hAnsi="Century Gothic"/>
        <w:sz w:val="16"/>
        <w:szCs w:val="16"/>
      </w:rPr>
      <w:t>s, whichever is earlier</w:t>
    </w:r>
    <w:r w:rsidR="005F38E4">
      <w:rPr>
        <w:rFonts w:ascii="Century Gothic" w:hAnsi="Century Gothic"/>
        <w:sz w:val="16"/>
        <w:szCs w:val="16"/>
      </w:rPr>
      <w:t xml:space="preserve">                © 2020 Body Control Pilates (member use only)</w:t>
    </w:r>
  </w:p>
  <w:p w14:paraId="6DBF8E83" w14:textId="77777777" w:rsidR="00F32D9A" w:rsidRPr="00140015" w:rsidRDefault="00F32D9A" w:rsidP="000B7F3D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8FC20" w14:textId="77777777" w:rsidR="004F1E57" w:rsidRDefault="004F1E57" w:rsidP="00461EDD">
      <w:r>
        <w:separator/>
      </w:r>
    </w:p>
  </w:footnote>
  <w:footnote w:type="continuationSeparator" w:id="0">
    <w:p w14:paraId="0403A38E" w14:textId="77777777" w:rsidR="004F1E57" w:rsidRDefault="004F1E57" w:rsidP="00461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70095"/>
    <w:multiLevelType w:val="multilevel"/>
    <w:tmpl w:val="09D2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355A0B"/>
    <w:multiLevelType w:val="hybridMultilevel"/>
    <w:tmpl w:val="F48AE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781"/>
    <w:rsid w:val="00003905"/>
    <w:rsid w:val="00006045"/>
    <w:rsid w:val="0002073D"/>
    <w:rsid w:val="0008674D"/>
    <w:rsid w:val="00091A1A"/>
    <w:rsid w:val="00092E7F"/>
    <w:rsid w:val="000A6BA2"/>
    <w:rsid w:val="000B25A1"/>
    <w:rsid w:val="000B7F3D"/>
    <w:rsid w:val="00125929"/>
    <w:rsid w:val="00140015"/>
    <w:rsid w:val="0019178C"/>
    <w:rsid w:val="001A6649"/>
    <w:rsid w:val="001D5226"/>
    <w:rsid w:val="001D5AE2"/>
    <w:rsid w:val="001E73EE"/>
    <w:rsid w:val="0020001A"/>
    <w:rsid w:val="002A4406"/>
    <w:rsid w:val="002D1F30"/>
    <w:rsid w:val="002E6938"/>
    <w:rsid w:val="003012F8"/>
    <w:rsid w:val="00310EED"/>
    <w:rsid w:val="003128C8"/>
    <w:rsid w:val="00323B60"/>
    <w:rsid w:val="00330737"/>
    <w:rsid w:val="00337ADF"/>
    <w:rsid w:val="00386C7C"/>
    <w:rsid w:val="003967ED"/>
    <w:rsid w:val="003A2476"/>
    <w:rsid w:val="003C24E1"/>
    <w:rsid w:val="003E4AEB"/>
    <w:rsid w:val="003E4AF1"/>
    <w:rsid w:val="003F3569"/>
    <w:rsid w:val="003F3D44"/>
    <w:rsid w:val="004112DC"/>
    <w:rsid w:val="00442785"/>
    <w:rsid w:val="004506B9"/>
    <w:rsid w:val="00461EDD"/>
    <w:rsid w:val="00476FB1"/>
    <w:rsid w:val="00484739"/>
    <w:rsid w:val="004C5833"/>
    <w:rsid w:val="004D5255"/>
    <w:rsid w:val="004E0196"/>
    <w:rsid w:val="004F1E57"/>
    <w:rsid w:val="005002C6"/>
    <w:rsid w:val="00525A87"/>
    <w:rsid w:val="00525FE0"/>
    <w:rsid w:val="00544FFC"/>
    <w:rsid w:val="005700C4"/>
    <w:rsid w:val="005B03EF"/>
    <w:rsid w:val="005B4ACD"/>
    <w:rsid w:val="005B553E"/>
    <w:rsid w:val="005C5FFC"/>
    <w:rsid w:val="005D3B28"/>
    <w:rsid w:val="005F38E4"/>
    <w:rsid w:val="0060064F"/>
    <w:rsid w:val="00606080"/>
    <w:rsid w:val="00626915"/>
    <w:rsid w:val="0064156F"/>
    <w:rsid w:val="006A0682"/>
    <w:rsid w:val="006A590B"/>
    <w:rsid w:val="006A7543"/>
    <w:rsid w:val="006D1063"/>
    <w:rsid w:val="006D7624"/>
    <w:rsid w:val="006D7ADA"/>
    <w:rsid w:val="006E62AA"/>
    <w:rsid w:val="006F04FB"/>
    <w:rsid w:val="00707D61"/>
    <w:rsid w:val="00767C79"/>
    <w:rsid w:val="007834E1"/>
    <w:rsid w:val="00783781"/>
    <w:rsid w:val="007A497F"/>
    <w:rsid w:val="007E3089"/>
    <w:rsid w:val="007F2C91"/>
    <w:rsid w:val="00812E79"/>
    <w:rsid w:val="00814440"/>
    <w:rsid w:val="00826474"/>
    <w:rsid w:val="008A63CD"/>
    <w:rsid w:val="008B379B"/>
    <w:rsid w:val="008D333C"/>
    <w:rsid w:val="008D7B8C"/>
    <w:rsid w:val="008E5BDC"/>
    <w:rsid w:val="00910FED"/>
    <w:rsid w:val="00940B95"/>
    <w:rsid w:val="00947E58"/>
    <w:rsid w:val="00953526"/>
    <w:rsid w:val="0099612A"/>
    <w:rsid w:val="009D0291"/>
    <w:rsid w:val="009E269B"/>
    <w:rsid w:val="00A20FD5"/>
    <w:rsid w:val="00A27DEB"/>
    <w:rsid w:val="00A739D8"/>
    <w:rsid w:val="00A7514A"/>
    <w:rsid w:val="00A81BF8"/>
    <w:rsid w:val="00AD7B86"/>
    <w:rsid w:val="00AE65C0"/>
    <w:rsid w:val="00B0267C"/>
    <w:rsid w:val="00B141D7"/>
    <w:rsid w:val="00B25CB6"/>
    <w:rsid w:val="00B33045"/>
    <w:rsid w:val="00B3646A"/>
    <w:rsid w:val="00B41481"/>
    <w:rsid w:val="00B634AA"/>
    <w:rsid w:val="00B947C3"/>
    <w:rsid w:val="00BD3269"/>
    <w:rsid w:val="00BE23BE"/>
    <w:rsid w:val="00BE498B"/>
    <w:rsid w:val="00BE6AA3"/>
    <w:rsid w:val="00BF6201"/>
    <w:rsid w:val="00C1751F"/>
    <w:rsid w:val="00C21F1F"/>
    <w:rsid w:val="00C5359D"/>
    <w:rsid w:val="00C637FA"/>
    <w:rsid w:val="00C751A6"/>
    <w:rsid w:val="00C977FE"/>
    <w:rsid w:val="00D15B15"/>
    <w:rsid w:val="00D4600E"/>
    <w:rsid w:val="00D471C3"/>
    <w:rsid w:val="00D52291"/>
    <w:rsid w:val="00D67A0B"/>
    <w:rsid w:val="00DC0165"/>
    <w:rsid w:val="00DC0502"/>
    <w:rsid w:val="00DD5B22"/>
    <w:rsid w:val="00DF145B"/>
    <w:rsid w:val="00DF30D6"/>
    <w:rsid w:val="00E054A4"/>
    <w:rsid w:val="00E35E8B"/>
    <w:rsid w:val="00E402B9"/>
    <w:rsid w:val="00E4750D"/>
    <w:rsid w:val="00E64A73"/>
    <w:rsid w:val="00E76DAF"/>
    <w:rsid w:val="00E8251D"/>
    <w:rsid w:val="00EC78BB"/>
    <w:rsid w:val="00ED6851"/>
    <w:rsid w:val="00EF3ABB"/>
    <w:rsid w:val="00F07D76"/>
    <w:rsid w:val="00F21EEE"/>
    <w:rsid w:val="00F32D9A"/>
    <w:rsid w:val="00FB0E56"/>
    <w:rsid w:val="00FD246A"/>
    <w:rsid w:val="00FD62FD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39B296"/>
  <w14:defaultImageDpi w14:val="300"/>
  <w15:docId w15:val="{BC9B5E6B-6E38-46E2-8C99-11D37355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Lucida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461E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61EDD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61ED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61EDD"/>
    <w:rPr>
      <w:noProof/>
    </w:rPr>
  </w:style>
  <w:style w:type="character" w:styleId="PageNumber">
    <w:name w:val="page number"/>
    <w:uiPriority w:val="99"/>
    <w:semiHidden/>
    <w:unhideWhenUsed/>
    <w:rsid w:val="000B7F3D"/>
  </w:style>
  <w:style w:type="paragraph" w:styleId="BalloonText">
    <w:name w:val="Balloon Text"/>
    <w:basedOn w:val="Normal"/>
    <w:link w:val="BalloonTextChar"/>
    <w:uiPriority w:val="99"/>
    <w:semiHidden/>
    <w:unhideWhenUsed/>
    <w:rsid w:val="005002C6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002C6"/>
    <w:rPr>
      <w:noProof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4600E"/>
    <w:pPr>
      <w:suppressAutoHyphens w:val="0"/>
      <w:spacing w:before="100" w:beforeAutospacing="1" w:after="100" w:afterAutospacing="1"/>
    </w:pPr>
    <w:rPr>
      <w:noProof w:val="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D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5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83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833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833"/>
    <w:rPr>
      <w:b/>
      <w:bCs/>
      <w:noProof/>
      <w:lang w:eastAsia="en-US"/>
    </w:rPr>
  </w:style>
  <w:style w:type="paragraph" w:styleId="ListParagraph">
    <w:name w:val="List Paragraph"/>
    <w:basedOn w:val="Normal"/>
    <w:uiPriority w:val="72"/>
    <w:qFormat/>
    <w:rsid w:val="004C5833"/>
    <w:pPr>
      <w:ind w:left="720"/>
      <w:contextualSpacing/>
    </w:pPr>
  </w:style>
  <w:style w:type="paragraph" w:styleId="NoSpacing">
    <w:name w:val="No Spacing"/>
    <w:uiPriority w:val="99"/>
    <w:qFormat/>
    <w:rsid w:val="00140015"/>
    <w:pPr>
      <w:suppressAutoHyphens/>
    </w:pPr>
    <w:rPr>
      <w:noProof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3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9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4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nhs-test-and-trace-how-it-work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Lifting of finger and toe nails</vt:lpstr>
    </vt:vector>
  </TitlesOfParts>
  <Company/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Lifting of finger and toe nails</dc:title>
  <dc:creator>Dr Tony Buley</dc:creator>
  <cp:lastModifiedBy>Sarah Sykes</cp:lastModifiedBy>
  <cp:revision>3</cp:revision>
  <cp:lastPrinted>2020-06-19T09:42:00Z</cp:lastPrinted>
  <dcterms:created xsi:type="dcterms:W3CDTF">2020-09-26T18:32:00Z</dcterms:created>
  <dcterms:modified xsi:type="dcterms:W3CDTF">2020-09-26T18:36:00Z</dcterms:modified>
</cp:coreProperties>
</file>